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6C048" w14:textId="7216D8AD" w:rsidR="006D6DF1" w:rsidRPr="00BF1F86" w:rsidRDefault="00645788" w:rsidP="006D6DF1">
      <w:pPr>
        <w:widowControl/>
        <w:shd w:val="clear" w:color="auto" w:fill="FFFFFF"/>
        <w:spacing w:line="525" w:lineRule="atLeast"/>
        <w:jc w:val="center"/>
        <w:rPr>
          <w:rFonts w:ascii="Times New Roman" w:eastAsia="华文中宋" w:hAnsi="Times New Roman" w:cs="Times New Roman"/>
          <w:bCs/>
          <w:color w:val="333333"/>
          <w:kern w:val="0"/>
          <w:sz w:val="36"/>
          <w:szCs w:val="36"/>
        </w:rPr>
      </w:pPr>
      <w:r w:rsidRPr="00BF1F86">
        <w:rPr>
          <w:rFonts w:ascii="Times New Roman" w:eastAsia="华文中宋" w:hAnsi="Times New Roman" w:cs="Times New Roman"/>
          <w:bCs/>
          <w:color w:val="333333"/>
          <w:kern w:val="0"/>
          <w:sz w:val="36"/>
          <w:szCs w:val="36"/>
        </w:rPr>
        <w:t>2021</w:t>
      </w:r>
      <w:r w:rsidRPr="00BF1F86">
        <w:rPr>
          <w:rFonts w:ascii="Times New Roman" w:eastAsia="华文中宋" w:hAnsi="Times New Roman" w:cs="Times New Roman"/>
          <w:bCs/>
          <w:color w:val="333333"/>
          <w:kern w:val="0"/>
          <w:sz w:val="36"/>
          <w:szCs w:val="36"/>
        </w:rPr>
        <w:t>年度</w:t>
      </w:r>
      <w:r w:rsidR="008A53BC" w:rsidRPr="00BF1F86">
        <w:rPr>
          <w:rFonts w:ascii="Times New Roman" w:eastAsia="华文中宋" w:hAnsi="Times New Roman" w:cs="Times New Roman"/>
          <w:bCs/>
          <w:color w:val="333333"/>
          <w:kern w:val="0"/>
          <w:sz w:val="36"/>
          <w:szCs w:val="36"/>
        </w:rPr>
        <w:t>数码激光成像与显示教育部工程研究中心</w:t>
      </w:r>
    </w:p>
    <w:p w14:paraId="1F7B334B" w14:textId="1691CA9E" w:rsidR="006D6DF1" w:rsidRPr="00BF1F86" w:rsidRDefault="00130C82" w:rsidP="006D6DF1">
      <w:pPr>
        <w:widowControl/>
        <w:shd w:val="clear" w:color="auto" w:fill="FFFFFF"/>
        <w:spacing w:line="525" w:lineRule="atLeast"/>
        <w:jc w:val="center"/>
        <w:rPr>
          <w:rFonts w:ascii="华文中宋" w:eastAsia="华文中宋" w:hAnsi="华文中宋" w:cs="宋体"/>
          <w:bCs/>
          <w:color w:val="333333"/>
          <w:kern w:val="0"/>
          <w:sz w:val="36"/>
          <w:szCs w:val="36"/>
        </w:rPr>
      </w:pPr>
      <w:r w:rsidRPr="00BF1F86">
        <w:rPr>
          <w:rFonts w:ascii="华文中宋" w:eastAsia="华文中宋" w:hAnsi="华文中宋" w:cs="宋体" w:hint="eastAsia"/>
          <w:bCs/>
          <w:color w:val="333333"/>
          <w:kern w:val="0"/>
          <w:sz w:val="36"/>
          <w:szCs w:val="36"/>
        </w:rPr>
        <w:t>自主</w:t>
      </w:r>
      <w:r w:rsidR="006D6DF1" w:rsidRPr="00BF1F86">
        <w:rPr>
          <w:rFonts w:ascii="华文中宋" w:eastAsia="华文中宋" w:hAnsi="华文中宋" w:cs="宋体" w:hint="eastAsia"/>
          <w:bCs/>
          <w:color w:val="333333"/>
          <w:kern w:val="0"/>
          <w:sz w:val="36"/>
          <w:szCs w:val="36"/>
        </w:rPr>
        <w:t>课题申请指南</w:t>
      </w:r>
    </w:p>
    <w:p w14:paraId="59D4D7D1" w14:textId="77777777" w:rsidR="00843BF2" w:rsidRDefault="00843BF2" w:rsidP="00627931">
      <w:pPr>
        <w:widowControl/>
        <w:shd w:val="clear" w:color="auto" w:fill="FFFFFF"/>
        <w:spacing w:line="525" w:lineRule="atLeast"/>
        <w:ind w:firstLineChars="200" w:firstLine="560"/>
        <w:jc w:val="left"/>
        <w:rPr>
          <w:rFonts w:ascii="Times New Roman" w:eastAsia="仿宋_GB2312" w:hAnsi="Times New Roman" w:cs="Times New Roman"/>
          <w:kern w:val="0"/>
          <w:sz w:val="28"/>
          <w:szCs w:val="28"/>
        </w:rPr>
      </w:pPr>
    </w:p>
    <w:p w14:paraId="3E017628" w14:textId="2B33E149" w:rsidR="006D6DF1" w:rsidRPr="00843BF2" w:rsidRDefault="008A53BC" w:rsidP="00627931">
      <w:pPr>
        <w:widowControl/>
        <w:shd w:val="clear" w:color="auto" w:fill="FFFFFF"/>
        <w:spacing w:line="525" w:lineRule="atLeast"/>
        <w:ind w:firstLineChars="200" w:firstLine="560"/>
        <w:jc w:val="left"/>
        <w:rPr>
          <w:rFonts w:ascii="Times New Roman" w:eastAsia="仿宋_GB2312" w:hAnsi="Times New Roman" w:cs="Times New Roman"/>
          <w:kern w:val="0"/>
          <w:sz w:val="28"/>
          <w:szCs w:val="28"/>
        </w:rPr>
      </w:pPr>
      <w:r w:rsidRPr="00843BF2">
        <w:rPr>
          <w:rFonts w:ascii="Times New Roman" w:eastAsia="仿宋_GB2312" w:hAnsi="Times New Roman" w:cs="Times New Roman"/>
          <w:kern w:val="0"/>
          <w:sz w:val="28"/>
          <w:szCs w:val="28"/>
        </w:rPr>
        <w:t>数码激光成像与显示教育部工程研究中心</w:t>
      </w:r>
      <w:r w:rsidR="006D6DF1" w:rsidRPr="00843BF2">
        <w:rPr>
          <w:rFonts w:ascii="Times New Roman" w:eastAsia="仿宋_GB2312" w:hAnsi="Times New Roman" w:cs="Times New Roman"/>
          <w:kern w:val="0"/>
          <w:sz w:val="28"/>
          <w:szCs w:val="28"/>
        </w:rPr>
        <w:t>（以下简称</w:t>
      </w:r>
      <w:r w:rsidR="006D6DF1" w:rsidRPr="00843BF2">
        <w:rPr>
          <w:rFonts w:ascii="Times New Roman" w:eastAsia="仿宋_GB2312" w:hAnsi="Times New Roman" w:cs="Times New Roman"/>
          <w:kern w:val="0"/>
          <w:sz w:val="28"/>
          <w:szCs w:val="28"/>
        </w:rPr>
        <w:t>“</w:t>
      </w:r>
      <w:r w:rsidR="006D6DF1" w:rsidRPr="00843BF2">
        <w:rPr>
          <w:rFonts w:ascii="Times New Roman" w:eastAsia="仿宋_GB2312" w:hAnsi="Times New Roman" w:cs="Times New Roman"/>
          <w:kern w:val="0"/>
          <w:sz w:val="28"/>
          <w:szCs w:val="28"/>
        </w:rPr>
        <w:t>工程中心</w:t>
      </w:r>
      <w:r w:rsidR="006D6DF1" w:rsidRPr="00843BF2">
        <w:rPr>
          <w:rFonts w:ascii="Times New Roman" w:eastAsia="仿宋_GB2312" w:hAnsi="Times New Roman" w:cs="Times New Roman"/>
          <w:kern w:val="0"/>
          <w:sz w:val="28"/>
          <w:szCs w:val="28"/>
        </w:rPr>
        <w:t>”</w:t>
      </w:r>
      <w:r w:rsidR="006D6DF1" w:rsidRPr="00843BF2">
        <w:rPr>
          <w:rFonts w:ascii="Times New Roman" w:eastAsia="仿宋_GB2312" w:hAnsi="Times New Roman" w:cs="Times New Roman"/>
          <w:kern w:val="0"/>
          <w:sz w:val="28"/>
          <w:szCs w:val="28"/>
        </w:rPr>
        <w:t>）</w:t>
      </w:r>
      <w:r w:rsidR="00663202" w:rsidRPr="00843BF2">
        <w:rPr>
          <w:rFonts w:ascii="Times New Roman" w:eastAsia="仿宋_GB2312" w:hAnsi="Times New Roman" w:cs="Times New Roman"/>
          <w:kern w:val="0"/>
          <w:sz w:val="28"/>
          <w:szCs w:val="28"/>
        </w:rPr>
        <w:t>，</w:t>
      </w:r>
      <w:r w:rsidR="00E91AE4" w:rsidRPr="00843BF2">
        <w:rPr>
          <w:rFonts w:ascii="Times New Roman" w:eastAsia="仿宋_GB2312" w:hAnsi="Times New Roman" w:cs="Times New Roman"/>
          <w:kern w:val="0"/>
          <w:sz w:val="28"/>
          <w:szCs w:val="28"/>
        </w:rPr>
        <w:t>建立于</w:t>
      </w:r>
      <w:r w:rsidR="00E91AE4" w:rsidRPr="00843BF2">
        <w:rPr>
          <w:rFonts w:ascii="Times New Roman" w:eastAsia="仿宋_GB2312" w:hAnsi="Times New Roman" w:cs="Times New Roman"/>
          <w:kern w:val="0"/>
          <w:sz w:val="28"/>
          <w:szCs w:val="28"/>
        </w:rPr>
        <w:t>2007</w:t>
      </w:r>
      <w:r w:rsidR="00E91AE4" w:rsidRPr="00843BF2">
        <w:rPr>
          <w:rFonts w:ascii="Times New Roman" w:eastAsia="仿宋_GB2312" w:hAnsi="Times New Roman" w:cs="Times New Roman"/>
          <w:kern w:val="0"/>
          <w:sz w:val="28"/>
          <w:szCs w:val="28"/>
        </w:rPr>
        <w:t>年，以苏州大学为技术依托</w:t>
      </w:r>
      <w:bookmarkStart w:id="0" w:name="_GoBack"/>
      <w:bookmarkEnd w:id="0"/>
      <w:r w:rsidR="00B55E75" w:rsidRPr="00843BF2">
        <w:rPr>
          <w:rFonts w:ascii="Times New Roman" w:eastAsia="仿宋_GB2312" w:hAnsi="Times New Roman" w:cs="Times New Roman"/>
          <w:kern w:val="0"/>
          <w:sz w:val="28"/>
          <w:szCs w:val="28"/>
        </w:rPr>
        <w:t>，</w:t>
      </w:r>
      <w:r w:rsidR="00E91AE4" w:rsidRPr="00843BF2">
        <w:rPr>
          <w:rFonts w:ascii="Times New Roman" w:eastAsia="仿宋_GB2312" w:hAnsi="Times New Roman" w:cs="Times New Roman"/>
          <w:kern w:val="0"/>
          <w:sz w:val="28"/>
          <w:szCs w:val="28"/>
        </w:rPr>
        <w:t>以苏州苏大维格科技集团有限公司为产业化依托，</w:t>
      </w:r>
      <w:r w:rsidR="006D6DF1" w:rsidRPr="00843BF2">
        <w:rPr>
          <w:rFonts w:ascii="Times New Roman" w:eastAsia="仿宋_GB2312" w:hAnsi="Times New Roman" w:cs="Times New Roman"/>
          <w:kern w:val="0"/>
          <w:sz w:val="28"/>
          <w:szCs w:val="28"/>
        </w:rPr>
        <w:t>面向国家重大战略需求，</w:t>
      </w:r>
      <w:r w:rsidR="00CE76DD" w:rsidRPr="00843BF2">
        <w:rPr>
          <w:rFonts w:ascii="Times New Roman" w:eastAsia="仿宋_GB2312" w:hAnsi="Times New Roman" w:cs="Times New Roman"/>
          <w:kern w:val="0"/>
          <w:sz w:val="28"/>
          <w:szCs w:val="28"/>
        </w:rPr>
        <w:t>在微纳光学、显示与照明、</w:t>
      </w:r>
      <w:r w:rsidR="00CE76DD" w:rsidRPr="00843BF2">
        <w:rPr>
          <w:rFonts w:ascii="Times New Roman" w:eastAsia="仿宋_GB2312" w:hAnsi="Times New Roman" w:cs="Times New Roman"/>
          <w:kern w:val="0"/>
          <w:sz w:val="28"/>
          <w:szCs w:val="28"/>
        </w:rPr>
        <w:t>3D</w:t>
      </w:r>
      <w:r w:rsidR="00CE76DD" w:rsidRPr="00843BF2">
        <w:rPr>
          <w:rFonts w:ascii="Times New Roman" w:eastAsia="仿宋_GB2312" w:hAnsi="Times New Roman" w:cs="Times New Roman"/>
          <w:kern w:val="0"/>
          <w:sz w:val="28"/>
          <w:szCs w:val="28"/>
        </w:rPr>
        <w:t>显示与成像、紫外激光直写系统、柔性纳米压印技术等工程研究方面，取得</w:t>
      </w:r>
      <w:r w:rsidR="00B55E75" w:rsidRPr="00843BF2">
        <w:rPr>
          <w:rFonts w:ascii="Times New Roman" w:eastAsia="仿宋_GB2312" w:hAnsi="Times New Roman" w:cs="Times New Roman"/>
          <w:kern w:val="0"/>
          <w:sz w:val="28"/>
          <w:szCs w:val="28"/>
        </w:rPr>
        <w:t>了</w:t>
      </w:r>
      <w:r w:rsidR="00CE76DD" w:rsidRPr="00843BF2">
        <w:rPr>
          <w:rFonts w:ascii="Times New Roman" w:eastAsia="仿宋_GB2312" w:hAnsi="Times New Roman" w:cs="Times New Roman"/>
          <w:kern w:val="0"/>
          <w:sz w:val="28"/>
          <w:szCs w:val="28"/>
        </w:rPr>
        <w:t>多项关键技术与装备创新。</w:t>
      </w:r>
      <w:r w:rsidR="006D6DF1" w:rsidRPr="00843BF2">
        <w:rPr>
          <w:rFonts w:ascii="Times New Roman" w:eastAsia="仿宋_GB2312" w:hAnsi="Times New Roman" w:cs="Times New Roman"/>
          <w:kern w:val="0"/>
          <w:sz w:val="28"/>
          <w:szCs w:val="28"/>
        </w:rPr>
        <w:t>为充分发挥本中心</w:t>
      </w:r>
      <w:r w:rsidR="00B55E75" w:rsidRPr="00843BF2">
        <w:rPr>
          <w:rFonts w:ascii="Times New Roman" w:eastAsia="仿宋_GB2312" w:hAnsi="Times New Roman" w:cs="Times New Roman"/>
          <w:kern w:val="0"/>
          <w:sz w:val="28"/>
          <w:szCs w:val="28"/>
        </w:rPr>
        <w:t>良好的科研条件</w:t>
      </w:r>
      <w:r w:rsidR="006D6DF1" w:rsidRPr="00843BF2">
        <w:rPr>
          <w:rFonts w:ascii="Times New Roman" w:eastAsia="仿宋_GB2312" w:hAnsi="Times New Roman" w:cs="Times New Roman"/>
          <w:kern w:val="0"/>
          <w:sz w:val="28"/>
          <w:szCs w:val="28"/>
        </w:rPr>
        <w:t>和</w:t>
      </w:r>
      <w:r w:rsidR="00B55E75" w:rsidRPr="00843BF2">
        <w:rPr>
          <w:rFonts w:ascii="Times New Roman" w:eastAsia="仿宋_GB2312" w:hAnsi="Times New Roman" w:cs="Times New Roman"/>
          <w:kern w:val="0"/>
          <w:sz w:val="28"/>
          <w:szCs w:val="28"/>
        </w:rPr>
        <w:t>学科优势</w:t>
      </w:r>
      <w:r w:rsidR="006D6DF1" w:rsidRPr="00843BF2">
        <w:rPr>
          <w:rFonts w:ascii="Times New Roman" w:eastAsia="仿宋_GB2312" w:hAnsi="Times New Roman" w:cs="Times New Roman"/>
          <w:kern w:val="0"/>
          <w:sz w:val="28"/>
          <w:szCs w:val="28"/>
        </w:rPr>
        <w:t>，培养创新性高层次技术人才，更好的形成</w:t>
      </w:r>
      <w:r w:rsidR="00CE76DD" w:rsidRPr="00843BF2">
        <w:rPr>
          <w:rFonts w:ascii="Times New Roman" w:eastAsia="仿宋_GB2312" w:hAnsi="Times New Roman" w:cs="Times New Roman"/>
          <w:kern w:val="0"/>
          <w:sz w:val="28"/>
          <w:szCs w:val="28"/>
        </w:rPr>
        <w:t>微纳光学和柔性制造</w:t>
      </w:r>
      <w:r w:rsidR="006D6DF1" w:rsidRPr="00843BF2">
        <w:rPr>
          <w:rFonts w:ascii="Times New Roman" w:eastAsia="仿宋_GB2312" w:hAnsi="Times New Roman" w:cs="Times New Roman"/>
          <w:kern w:val="0"/>
          <w:sz w:val="28"/>
          <w:szCs w:val="28"/>
        </w:rPr>
        <w:t>领域不断创新的可持续发展能力，推动行业的技术进步，</w:t>
      </w:r>
      <w:r w:rsidR="004504BF" w:rsidRPr="00843BF2">
        <w:rPr>
          <w:rFonts w:ascii="Times New Roman" w:eastAsia="仿宋_GB2312" w:hAnsi="Times New Roman" w:cs="Times New Roman"/>
          <w:kern w:val="0"/>
          <w:sz w:val="28"/>
          <w:szCs w:val="28"/>
        </w:rPr>
        <w:t>工程中心启动</w:t>
      </w:r>
      <w:r w:rsidR="004504BF" w:rsidRPr="00843BF2">
        <w:rPr>
          <w:rFonts w:ascii="Times New Roman" w:eastAsia="仿宋_GB2312" w:hAnsi="Times New Roman" w:cs="Times New Roman"/>
          <w:kern w:val="0"/>
          <w:sz w:val="28"/>
          <w:szCs w:val="28"/>
        </w:rPr>
        <w:t>2021</w:t>
      </w:r>
      <w:r w:rsidR="004504BF" w:rsidRPr="00843BF2">
        <w:rPr>
          <w:rFonts w:ascii="Times New Roman" w:eastAsia="仿宋_GB2312" w:hAnsi="Times New Roman" w:cs="Times New Roman"/>
          <w:kern w:val="0"/>
          <w:sz w:val="28"/>
          <w:szCs w:val="28"/>
        </w:rPr>
        <w:t>年度自主研究课题的申报</w:t>
      </w:r>
      <w:r w:rsidR="006D6DF1" w:rsidRPr="00843BF2">
        <w:rPr>
          <w:rFonts w:ascii="Times New Roman" w:eastAsia="仿宋_GB2312" w:hAnsi="Times New Roman" w:cs="Times New Roman"/>
          <w:kern w:val="0"/>
          <w:sz w:val="28"/>
          <w:szCs w:val="28"/>
        </w:rPr>
        <w:t>。</w:t>
      </w:r>
    </w:p>
    <w:p w14:paraId="439E024F" w14:textId="289FD77F" w:rsidR="006D6DF1" w:rsidRPr="00843BF2" w:rsidRDefault="005C3649" w:rsidP="00992F6F">
      <w:pPr>
        <w:widowControl/>
        <w:pBdr>
          <w:bottom w:val="single" w:sz="6" w:space="0" w:color="CCCCCC"/>
        </w:pBdr>
        <w:shd w:val="clear" w:color="auto" w:fill="FFFFFF"/>
        <w:spacing w:line="1050" w:lineRule="atLeast"/>
        <w:outlineLvl w:val="1"/>
        <w:rPr>
          <w:rFonts w:ascii="黑体" w:eastAsia="黑体" w:hAnsi="黑体" w:cs="Times New Roman"/>
          <w:b/>
          <w:color w:val="333333"/>
          <w:kern w:val="0"/>
          <w:sz w:val="28"/>
          <w:szCs w:val="28"/>
        </w:rPr>
      </w:pPr>
      <w:r w:rsidRPr="00843BF2">
        <w:rPr>
          <w:rFonts w:ascii="黑体" w:eastAsia="黑体" w:hAnsi="黑体" w:cs="Times New Roman"/>
          <w:b/>
          <w:color w:val="333333"/>
          <w:kern w:val="0"/>
          <w:sz w:val="28"/>
          <w:szCs w:val="28"/>
        </w:rPr>
        <w:t>一</w:t>
      </w:r>
      <w:r w:rsidR="006D6DF1" w:rsidRPr="00843BF2">
        <w:rPr>
          <w:rFonts w:ascii="黑体" w:eastAsia="黑体" w:hAnsi="黑体" w:cs="Times New Roman"/>
          <w:b/>
          <w:color w:val="333333"/>
          <w:kern w:val="0"/>
          <w:sz w:val="28"/>
          <w:szCs w:val="28"/>
        </w:rPr>
        <w:t>、资助</w:t>
      </w:r>
      <w:r w:rsidR="00A04A27" w:rsidRPr="00843BF2">
        <w:rPr>
          <w:rFonts w:ascii="黑体" w:eastAsia="黑体" w:hAnsi="黑体" w:cs="Times New Roman"/>
          <w:b/>
          <w:color w:val="333333"/>
          <w:kern w:val="0"/>
          <w:sz w:val="28"/>
          <w:szCs w:val="28"/>
        </w:rPr>
        <w:t>领域及</w:t>
      </w:r>
      <w:r w:rsidR="006D6DF1" w:rsidRPr="00843BF2">
        <w:rPr>
          <w:rFonts w:ascii="黑体" w:eastAsia="黑体" w:hAnsi="黑体" w:cs="Times New Roman"/>
          <w:b/>
          <w:color w:val="333333"/>
          <w:kern w:val="0"/>
          <w:sz w:val="28"/>
          <w:szCs w:val="28"/>
        </w:rPr>
        <w:t>方向</w:t>
      </w:r>
    </w:p>
    <w:p w14:paraId="72C0C26B" w14:textId="3614E076" w:rsidR="00E83861" w:rsidRPr="00843BF2" w:rsidRDefault="00E83861" w:rsidP="00E83861">
      <w:pPr>
        <w:widowControl/>
        <w:shd w:val="clear" w:color="auto" w:fill="FFFFFF"/>
        <w:spacing w:line="525" w:lineRule="atLeast"/>
        <w:ind w:firstLineChars="200" w:firstLine="560"/>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t>根据教育部工程中心的建设方向和目标，近期开放自主课题指南设立如下：</w:t>
      </w:r>
    </w:p>
    <w:p w14:paraId="4D841319" w14:textId="15F2D990" w:rsidR="001801E1" w:rsidRPr="00843BF2" w:rsidRDefault="00E83861" w:rsidP="001801E1">
      <w:pPr>
        <w:widowControl/>
        <w:shd w:val="clear" w:color="auto" w:fill="FFFFFF"/>
        <w:spacing w:line="525" w:lineRule="atLeast"/>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t xml:space="preserve">1. </w:t>
      </w:r>
      <w:r w:rsidR="008C17BA" w:rsidRPr="00843BF2">
        <w:rPr>
          <w:rFonts w:ascii="Times New Roman" w:eastAsia="仿宋_GB2312" w:hAnsi="Times New Roman" w:cs="Times New Roman"/>
          <w:color w:val="333333"/>
          <w:kern w:val="0"/>
          <w:sz w:val="28"/>
          <w:szCs w:val="28"/>
        </w:rPr>
        <w:t>下一代柔性光电子（交互感知）</w:t>
      </w:r>
    </w:p>
    <w:p w14:paraId="09125F30" w14:textId="2BD281D2" w:rsidR="008C17BA" w:rsidRPr="00843BF2" w:rsidRDefault="001801E1" w:rsidP="001801E1">
      <w:pPr>
        <w:widowControl/>
        <w:shd w:val="clear" w:color="auto" w:fill="FFFFFF"/>
        <w:spacing w:line="525" w:lineRule="atLeast"/>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t xml:space="preserve">2. </w:t>
      </w:r>
      <w:r w:rsidR="008C17BA" w:rsidRPr="00843BF2">
        <w:rPr>
          <w:rFonts w:ascii="Times New Roman" w:eastAsia="仿宋_GB2312" w:hAnsi="Times New Roman" w:cs="Times New Roman"/>
          <w:color w:val="333333"/>
          <w:kern w:val="0"/>
          <w:sz w:val="28"/>
          <w:szCs w:val="28"/>
        </w:rPr>
        <w:t>光场</w:t>
      </w:r>
      <w:r w:rsidR="008C17BA" w:rsidRPr="00843BF2">
        <w:rPr>
          <w:rFonts w:ascii="Times New Roman" w:eastAsia="仿宋_GB2312" w:hAnsi="Times New Roman" w:cs="Times New Roman"/>
          <w:color w:val="333333"/>
          <w:kern w:val="0"/>
          <w:sz w:val="28"/>
          <w:szCs w:val="28"/>
        </w:rPr>
        <w:t>3D</w:t>
      </w:r>
      <w:r w:rsidR="008C17BA" w:rsidRPr="00843BF2">
        <w:rPr>
          <w:rFonts w:ascii="Times New Roman" w:eastAsia="仿宋_GB2312" w:hAnsi="Times New Roman" w:cs="Times New Roman"/>
          <w:color w:val="333333"/>
          <w:kern w:val="0"/>
          <w:sz w:val="28"/>
          <w:szCs w:val="28"/>
        </w:rPr>
        <w:t>显示与成像</w:t>
      </w:r>
    </w:p>
    <w:p w14:paraId="2369C752" w14:textId="541982C4" w:rsidR="008C17BA" w:rsidRPr="00843BF2" w:rsidRDefault="008C17BA" w:rsidP="001801E1">
      <w:pPr>
        <w:widowControl/>
        <w:shd w:val="clear" w:color="auto" w:fill="FFFFFF"/>
        <w:spacing w:line="525" w:lineRule="atLeast"/>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t xml:space="preserve">3. </w:t>
      </w:r>
      <w:r w:rsidRPr="00843BF2">
        <w:rPr>
          <w:rFonts w:ascii="Times New Roman" w:eastAsia="仿宋_GB2312" w:hAnsi="Times New Roman" w:cs="Times New Roman"/>
          <w:color w:val="333333"/>
          <w:kern w:val="0"/>
          <w:sz w:val="28"/>
          <w:szCs w:val="28"/>
        </w:rPr>
        <w:t>超颖材料器件</w:t>
      </w:r>
    </w:p>
    <w:p w14:paraId="01211A1D" w14:textId="13E4B57E" w:rsidR="008C17BA" w:rsidRPr="00843BF2" w:rsidRDefault="008C17BA" w:rsidP="001801E1">
      <w:pPr>
        <w:widowControl/>
        <w:shd w:val="clear" w:color="auto" w:fill="FFFFFF"/>
        <w:spacing w:line="525" w:lineRule="atLeast"/>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t xml:space="preserve">4. </w:t>
      </w:r>
      <w:r w:rsidRPr="00843BF2">
        <w:rPr>
          <w:rFonts w:ascii="Times New Roman" w:eastAsia="仿宋_GB2312" w:hAnsi="Times New Roman" w:cs="Times New Roman"/>
          <w:color w:val="333333"/>
          <w:kern w:val="0"/>
          <w:sz w:val="28"/>
          <w:szCs w:val="28"/>
        </w:rPr>
        <w:t>微纳制造与应用</w:t>
      </w:r>
    </w:p>
    <w:p w14:paraId="2BCEE52B" w14:textId="77777777" w:rsidR="005C3649" w:rsidRPr="00843BF2" w:rsidRDefault="005C3649" w:rsidP="005C3649">
      <w:pPr>
        <w:widowControl/>
        <w:pBdr>
          <w:bottom w:val="single" w:sz="6" w:space="0" w:color="CCCCCC"/>
        </w:pBdr>
        <w:shd w:val="clear" w:color="auto" w:fill="FFFFFF"/>
        <w:spacing w:line="1050" w:lineRule="atLeast"/>
        <w:outlineLvl w:val="1"/>
        <w:rPr>
          <w:rFonts w:ascii="黑体" w:eastAsia="黑体" w:hAnsi="黑体" w:cs="Times New Roman"/>
          <w:b/>
          <w:color w:val="333333"/>
          <w:kern w:val="0"/>
          <w:sz w:val="28"/>
          <w:szCs w:val="28"/>
        </w:rPr>
      </w:pPr>
      <w:r w:rsidRPr="00843BF2">
        <w:rPr>
          <w:rFonts w:ascii="黑体" w:eastAsia="黑体" w:hAnsi="黑体" w:cs="Times New Roman"/>
          <w:b/>
          <w:color w:val="333333"/>
          <w:kern w:val="0"/>
          <w:sz w:val="28"/>
          <w:szCs w:val="28"/>
        </w:rPr>
        <w:t>二、资助对象</w:t>
      </w:r>
    </w:p>
    <w:p w14:paraId="481369CE" w14:textId="219B885D" w:rsidR="005C3649" w:rsidRPr="00843BF2" w:rsidRDefault="005C3649" w:rsidP="005C3649">
      <w:pPr>
        <w:widowControl/>
        <w:shd w:val="clear" w:color="auto" w:fill="FFFFFF"/>
        <w:spacing w:line="525" w:lineRule="atLeast"/>
        <w:ind w:firstLineChars="200" w:firstLine="560"/>
        <w:jc w:val="left"/>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lastRenderedPageBreak/>
        <w:t>面向光电科学与工程学院和工程中心固定</w:t>
      </w:r>
      <w:r w:rsidR="00A92C74" w:rsidRPr="00843BF2">
        <w:rPr>
          <w:rFonts w:ascii="Times New Roman" w:eastAsia="仿宋_GB2312" w:hAnsi="Times New Roman" w:cs="Times New Roman"/>
          <w:color w:val="333333"/>
          <w:kern w:val="0"/>
          <w:sz w:val="28"/>
          <w:szCs w:val="28"/>
        </w:rPr>
        <w:t>研究</w:t>
      </w:r>
      <w:r w:rsidRPr="00843BF2">
        <w:rPr>
          <w:rFonts w:ascii="Times New Roman" w:eastAsia="仿宋_GB2312" w:hAnsi="Times New Roman" w:cs="Times New Roman"/>
          <w:color w:val="333333"/>
          <w:kern w:val="0"/>
          <w:sz w:val="28"/>
          <w:szCs w:val="28"/>
        </w:rPr>
        <w:t>人员提供研究经费，研究者可围绕</w:t>
      </w:r>
      <w:r w:rsidR="005C4FB1" w:rsidRPr="00843BF2">
        <w:rPr>
          <w:rFonts w:ascii="Times New Roman" w:eastAsia="仿宋_GB2312" w:hAnsi="Times New Roman" w:cs="Times New Roman"/>
          <w:color w:val="333333"/>
          <w:kern w:val="0"/>
          <w:sz w:val="28"/>
          <w:szCs w:val="28"/>
        </w:rPr>
        <w:t>指南</w:t>
      </w:r>
      <w:r w:rsidRPr="00843BF2">
        <w:rPr>
          <w:rFonts w:ascii="Times New Roman" w:eastAsia="仿宋_GB2312" w:hAnsi="Times New Roman" w:cs="Times New Roman"/>
          <w:color w:val="333333"/>
          <w:kern w:val="0"/>
          <w:sz w:val="28"/>
          <w:szCs w:val="28"/>
        </w:rPr>
        <w:t>自由选题。优先资助以下课题：学术思想新颖、具有开拓性或创造性的预研性课题；符合国家需求、有应用前景的课题；多学科交叉、具有国际水平或国内领先的集成创新课题。有光电科学与工程学院优秀青年学者和光电科学与工程学院重点实验室在研项目且尚未结题的老师不再重复资助。</w:t>
      </w:r>
    </w:p>
    <w:p w14:paraId="2E7CEBF0" w14:textId="2B4A9341" w:rsidR="006D6DF1" w:rsidRPr="00843BF2" w:rsidRDefault="00592760" w:rsidP="006D6DF1">
      <w:pPr>
        <w:widowControl/>
        <w:pBdr>
          <w:bottom w:val="single" w:sz="6" w:space="0" w:color="CCCCCC"/>
        </w:pBdr>
        <w:shd w:val="clear" w:color="auto" w:fill="FFFFFF"/>
        <w:spacing w:line="1050" w:lineRule="atLeast"/>
        <w:outlineLvl w:val="1"/>
        <w:rPr>
          <w:rFonts w:ascii="黑体" w:eastAsia="黑体" w:hAnsi="黑体" w:cs="Times New Roman"/>
          <w:b/>
          <w:color w:val="333333"/>
          <w:kern w:val="0"/>
          <w:sz w:val="28"/>
          <w:szCs w:val="28"/>
        </w:rPr>
      </w:pPr>
      <w:r w:rsidRPr="00843BF2">
        <w:rPr>
          <w:rFonts w:ascii="黑体" w:eastAsia="黑体" w:hAnsi="黑体" w:cs="Times New Roman"/>
          <w:b/>
          <w:color w:val="333333"/>
          <w:kern w:val="0"/>
          <w:sz w:val="28"/>
          <w:szCs w:val="28"/>
        </w:rPr>
        <w:t>三</w:t>
      </w:r>
      <w:r w:rsidR="006D6DF1" w:rsidRPr="00843BF2">
        <w:rPr>
          <w:rFonts w:ascii="黑体" w:eastAsia="黑体" w:hAnsi="黑体" w:cs="Times New Roman"/>
          <w:b/>
          <w:color w:val="333333"/>
          <w:kern w:val="0"/>
          <w:sz w:val="28"/>
          <w:szCs w:val="28"/>
        </w:rPr>
        <w:t>、申请程序及时间</w:t>
      </w:r>
    </w:p>
    <w:p w14:paraId="09742025" w14:textId="65ABDD1C" w:rsidR="006D6DF1" w:rsidRPr="00843BF2" w:rsidRDefault="006D6DF1" w:rsidP="001801E1">
      <w:pPr>
        <w:widowControl/>
        <w:shd w:val="clear" w:color="auto" w:fill="FFFFFF"/>
        <w:spacing w:line="525" w:lineRule="atLeast"/>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t>1.</w:t>
      </w:r>
      <w:r w:rsidR="00F41FD8" w:rsidRPr="00843BF2">
        <w:rPr>
          <w:rFonts w:ascii="Times New Roman" w:eastAsia="仿宋_GB2312" w:hAnsi="Times New Roman" w:cs="Times New Roman"/>
          <w:color w:val="333333"/>
          <w:kern w:val="0"/>
          <w:sz w:val="28"/>
          <w:szCs w:val="28"/>
        </w:rPr>
        <w:t xml:space="preserve"> </w:t>
      </w:r>
      <w:r w:rsidRPr="00843BF2">
        <w:rPr>
          <w:rFonts w:ascii="Times New Roman" w:eastAsia="仿宋_GB2312" w:hAnsi="Times New Roman" w:cs="Times New Roman"/>
          <w:color w:val="333333"/>
          <w:kern w:val="0"/>
          <w:sz w:val="28"/>
          <w:szCs w:val="28"/>
        </w:rPr>
        <w:t>申请者下载课题申请书（见附件），完成申请书编制后通过邮件发送至</w:t>
      </w:r>
      <w:r w:rsidR="009B0EAF" w:rsidRPr="00843BF2">
        <w:rPr>
          <w:rFonts w:ascii="Times New Roman" w:eastAsia="仿宋_GB2312" w:hAnsi="Times New Roman" w:cs="Times New Roman"/>
          <w:kern w:val="0"/>
          <w:sz w:val="28"/>
          <w:szCs w:val="28"/>
          <w:u w:val="single"/>
          <w:bdr w:val="none" w:sz="0" w:space="0" w:color="auto" w:frame="1"/>
        </w:rPr>
        <w:t>zyun@suda.edu.cn</w:t>
      </w:r>
      <w:r w:rsidRPr="00843BF2">
        <w:rPr>
          <w:rFonts w:ascii="Times New Roman" w:eastAsia="仿宋_GB2312" w:hAnsi="Times New Roman" w:cs="Times New Roman"/>
          <w:kern w:val="0"/>
          <w:sz w:val="28"/>
          <w:szCs w:val="28"/>
        </w:rPr>
        <w:t>，</w:t>
      </w:r>
      <w:r w:rsidRPr="00843BF2">
        <w:rPr>
          <w:rFonts w:ascii="Times New Roman" w:eastAsia="仿宋_GB2312" w:hAnsi="Times New Roman" w:cs="Times New Roman"/>
          <w:color w:val="333333"/>
          <w:kern w:val="0"/>
          <w:sz w:val="28"/>
          <w:szCs w:val="28"/>
        </w:rPr>
        <w:t>邮件主题统一为</w:t>
      </w:r>
      <w:r w:rsidRPr="00843BF2">
        <w:rPr>
          <w:rFonts w:ascii="Times New Roman" w:eastAsia="仿宋_GB2312" w:hAnsi="Times New Roman" w:cs="Times New Roman"/>
          <w:color w:val="333333"/>
          <w:kern w:val="0"/>
          <w:sz w:val="28"/>
          <w:szCs w:val="28"/>
        </w:rPr>
        <w:t>“20</w:t>
      </w:r>
      <w:r w:rsidR="00F51482" w:rsidRPr="00843BF2">
        <w:rPr>
          <w:rFonts w:ascii="Times New Roman" w:eastAsia="仿宋_GB2312" w:hAnsi="Times New Roman" w:cs="Times New Roman"/>
          <w:color w:val="333333"/>
          <w:kern w:val="0"/>
          <w:sz w:val="28"/>
          <w:szCs w:val="28"/>
        </w:rPr>
        <w:t>21</w:t>
      </w:r>
      <w:r w:rsidR="00F51482" w:rsidRPr="00843BF2">
        <w:rPr>
          <w:rFonts w:ascii="Times New Roman" w:eastAsia="仿宋_GB2312" w:hAnsi="Times New Roman" w:cs="Times New Roman"/>
          <w:color w:val="333333"/>
          <w:kern w:val="0"/>
          <w:sz w:val="28"/>
          <w:szCs w:val="28"/>
        </w:rPr>
        <w:t>年数码激光成像与显示</w:t>
      </w:r>
      <w:r w:rsidRPr="00843BF2">
        <w:rPr>
          <w:rFonts w:ascii="Times New Roman" w:eastAsia="仿宋_GB2312" w:hAnsi="Times New Roman" w:cs="Times New Roman"/>
          <w:color w:val="333333"/>
          <w:kern w:val="0"/>
          <w:sz w:val="28"/>
          <w:szCs w:val="28"/>
        </w:rPr>
        <w:t>教育部工程研究中心</w:t>
      </w:r>
      <w:r w:rsidR="005C1435" w:rsidRPr="00843BF2">
        <w:rPr>
          <w:rFonts w:ascii="Times New Roman" w:eastAsia="仿宋_GB2312" w:hAnsi="Times New Roman" w:cs="Times New Roman"/>
          <w:color w:val="333333"/>
          <w:kern w:val="0"/>
          <w:sz w:val="28"/>
          <w:szCs w:val="28"/>
        </w:rPr>
        <w:t>自主课题</w:t>
      </w:r>
      <w:r w:rsidRPr="00843BF2">
        <w:rPr>
          <w:rFonts w:ascii="Times New Roman" w:eastAsia="仿宋_GB2312" w:hAnsi="Times New Roman" w:cs="Times New Roman"/>
          <w:color w:val="333333"/>
          <w:kern w:val="0"/>
          <w:sz w:val="28"/>
          <w:szCs w:val="28"/>
        </w:rPr>
        <w:t>申请</w:t>
      </w:r>
      <w:r w:rsidRPr="00843BF2">
        <w:rPr>
          <w:rFonts w:ascii="Times New Roman" w:eastAsia="仿宋_GB2312" w:hAnsi="Times New Roman" w:cs="Times New Roman"/>
          <w:color w:val="333333"/>
          <w:kern w:val="0"/>
          <w:sz w:val="28"/>
          <w:szCs w:val="28"/>
        </w:rPr>
        <w:t>+</w:t>
      </w:r>
      <w:r w:rsidRPr="00843BF2">
        <w:rPr>
          <w:rFonts w:ascii="Times New Roman" w:eastAsia="仿宋_GB2312" w:hAnsi="Times New Roman" w:cs="Times New Roman"/>
          <w:color w:val="333333"/>
          <w:kern w:val="0"/>
          <w:sz w:val="28"/>
          <w:szCs w:val="28"/>
        </w:rPr>
        <w:t>申请人姓名</w:t>
      </w:r>
      <w:r w:rsidRPr="00843BF2">
        <w:rPr>
          <w:rFonts w:ascii="Times New Roman" w:eastAsia="仿宋_GB2312" w:hAnsi="Times New Roman" w:cs="Times New Roman"/>
          <w:color w:val="333333"/>
          <w:kern w:val="0"/>
          <w:sz w:val="28"/>
          <w:szCs w:val="28"/>
        </w:rPr>
        <w:t>”</w:t>
      </w:r>
      <w:r w:rsidRPr="00843BF2">
        <w:rPr>
          <w:rFonts w:ascii="Times New Roman" w:eastAsia="仿宋_GB2312" w:hAnsi="Times New Roman" w:cs="Times New Roman"/>
          <w:kern w:val="0"/>
          <w:sz w:val="28"/>
          <w:szCs w:val="28"/>
        </w:rPr>
        <w:t>，截止时间为</w:t>
      </w:r>
      <w:r w:rsidR="00592760" w:rsidRPr="00843BF2">
        <w:rPr>
          <w:rFonts w:ascii="Times New Roman" w:eastAsia="仿宋_GB2312" w:hAnsi="Times New Roman" w:cs="Times New Roman"/>
          <w:kern w:val="0"/>
          <w:sz w:val="28"/>
          <w:szCs w:val="28"/>
        </w:rPr>
        <w:t>2021</w:t>
      </w:r>
      <w:r w:rsidRPr="00843BF2">
        <w:rPr>
          <w:rFonts w:ascii="Times New Roman" w:eastAsia="仿宋_GB2312" w:hAnsi="Times New Roman" w:cs="Times New Roman"/>
          <w:kern w:val="0"/>
          <w:sz w:val="28"/>
          <w:szCs w:val="28"/>
        </w:rPr>
        <w:t>年</w:t>
      </w:r>
      <w:r w:rsidR="007011A8" w:rsidRPr="00843BF2">
        <w:rPr>
          <w:rFonts w:ascii="Times New Roman" w:eastAsia="仿宋_GB2312" w:hAnsi="Times New Roman" w:cs="Times New Roman"/>
          <w:kern w:val="0"/>
          <w:sz w:val="28"/>
          <w:szCs w:val="28"/>
        </w:rPr>
        <w:t>5</w:t>
      </w:r>
      <w:r w:rsidRPr="00843BF2">
        <w:rPr>
          <w:rFonts w:ascii="Times New Roman" w:eastAsia="仿宋_GB2312" w:hAnsi="Times New Roman" w:cs="Times New Roman"/>
          <w:kern w:val="0"/>
          <w:sz w:val="28"/>
          <w:szCs w:val="28"/>
        </w:rPr>
        <w:t>月</w:t>
      </w:r>
      <w:r w:rsidRPr="00843BF2">
        <w:rPr>
          <w:rFonts w:ascii="Times New Roman" w:eastAsia="仿宋_GB2312" w:hAnsi="Times New Roman" w:cs="Times New Roman"/>
          <w:kern w:val="0"/>
          <w:sz w:val="28"/>
          <w:szCs w:val="28"/>
        </w:rPr>
        <w:t>3</w:t>
      </w:r>
      <w:r w:rsidR="007011A8" w:rsidRPr="00843BF2">
        <w:rPr>
          <w:rFonts w:ascii="Times New Roman" w:eastAsia="仿宋_GB2312" w:hAnsi="Times New Roman" w:cs="Times New Roman"/>
          <w:kern w:val="0"/>
          <w:sz w:val="28"/>
          <w:szCs w:val="28"/>
        </w:rPr>
        <w:t>1</w:t>
      </w:r>
      <w:r w:rsidRPr="00843BF2">
        <w:rPr>
          <w:rFonts w:ascii="Times New Roman" w:eastAsia="仿宋_GB2312" w:hAnsi="Times New Roman" w:cs="Times New Roman"/>
          <w:kern w:val="0"/>
          <w:sz w:val="28"/>
          <w:szCs w:val="28"/>
        </w:rPr>
        <w:t>日。</w:t>
      </w:r>
    </w:p>
    <w:p w14:paraId="18144276" w14:textId="77777777" w:rsidR="001801E1" w:rsidRPr="00843BF2" w:rsidRDefault="006D6DF1" w:rsidP="001801E1">
      <w:pPr>
        <w:widowControl/>
        <w:shd w:val="clear" w:color="auto" w:fill="FFFFFF"/>
        <w:spacing w:line="525" w:lineRule="atLeast"/>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t>2.</w:t>
      </w:r>
      <w:r w:rsidR="00F41FD8" w:rsidRPr="00843BF2">
        <w:rPr>
          <w:rFonts w:ascii="Times New Roman" w:eastAsia="仿宋_GB2312" w:hAnsi="Times New Roman" w:cs="Times New Roman"/>
          <w:color w:val="333333"/>
          <w:kern w:val="0"/>
          <w:sz w:val="28"/>
          <w:szCs w:val="28"/>
        </w:rPr>
        <w:t xml:space="preserve"> </w:t>
      </w:r>
      <w:r w:rsidRPr="00843BF2">
        <w:rPr>
          <w:rFonts w:ascii="Times New Roman" w:eastAsia="仿宋_GB2312" w:hAnsi="Times New Roman" w:cs="Times New Roman"/>
          <w:color w:val="333333"/>
          <w:kern w:val="0"/>
          <w:sz w:val="28"/>
          <w:szCs w:val="28"/>
        </w:rPr>
        <w:t>工程中心组织</w:t>
      </w:r>
      <w:r w:rsidR="007011A8" w:rsidRPr="00843BF2">
        <w:rPr>
          <w:rFonts w:ascii="Times New Roman" w:eastAsia="仿宋_GB2312" w:hAnsi="Times New Roman" w:cs="Times New Roman"/>
          <w:color w:val="333333"/>
          <w:kern w:val="0"/>
          <w:sz w:val="28"/>
          <w:szCs w:val="28"/>
        </w:rPr>
        <w:t>专家</w:t>
      </w:r>
      <w:r w:rsidRPr="00843BF2">
        <w:rPr>
          <w:rFonts w:ascii="Times New Roman" w:eastAsia="仿宋_GB2312" w:hAnsi="Times New Roman" w:cs="Times New Roman"/>
          <w:color w:val="333333"/>
          <w:kern w:val="0"/>
          <w:sz w:val="28"/>
          <w:szCs w:val="28"/>
        </w:rPr>
        <w:t>对当年</w:t>
      </w:r>
      <w:r w:rsidR="005C1435" w:rsidRPr="00843BF2">
        <w:rPr>
          <w:rFonts w:ascii="Times New Roman" w:eastAsia="仿宋_GB2312" w:hAnsi="Times New Roman" w:cs="Times New Roman"/>
          <w:color w:val="333333"/>
          <w:kern w:val="0"/>
          <w:sz w:val="28"/>
          <w:szCs w:val="28"/>
        </w:rPr>
        <w:t>自主</w:t>
      </w:r>
      <w:r w:rsidRPr="00843BF2">
        <w:rPr>
          <w:rFonts w:ascii="Times New Roman" w:eastAsia="仿宋_GB2312" w:hAnsi="Times New Roman" w:cs="Times New Roman"/>
          <w:color w:val="333333"/>
          <w:kern w:val="0"/>
          <w:sz w:val="28"/>
          <w:szCs w:val="28"/>
        </w:rPr>
        <w:t>课题申请进行</w:t>
      </w:r>
      <w:r w:rsidR="00592760" w:rsidRPr="00843BF2">
        <w:rPr>
          <w:rFonts w:ascii="Times New Roman" w:eastAsia="仿宋_GB2312" w:hAnsi="Times New Roman" w:cs="Times New Roman"/>
          <w:color w:val="333333"/>
          <w:kern w:val="0"/>
          <w:sz w:val="28"/>
          <w:szCs w:val="28"/>
        </w:rPr>
        <w:t>评审，评审</w:t>
      </w:r>
      <w:r w:rsidR="00BF3C4F" w:rsidRPr="00843BF2">
        <w:rPr>
          <w:rFonts w:ascii="Times New Roman" w:eastAsia="仿宋_GB2312" w:hAnsi="Times New Roman" w:cs="Times New Roman"/>
          <w:color w:val="333333"/>
          <w:kern w:val="0"/>
          <w:sz w:val="28"/>
          <w:szCs w:val="28"/>
        </w:rPr>
        <w:t>结束</w:t>
      </w:r>
      <w:r w:rsidR="00592760" w:rsidRPr="00843BF2">
        <w:rPr>
          <w:rFonts w:ascii="Times New Roman" w:eastAsia="仿宋_GB2312" w:hAnsi="Times New Roman" w:cs="Times New Roman"/>
          <w:color w:val="333333"/>
          <w:kern w:val="0"/>
          <w:sz w:val="28"/>
          <w:szCs w:val="28"/>
        </w:rPr>
        <w:t>后在网站</w:t>
      </w:r>
      <w:r w:rsidRPr="00843BF2">
        <w:rPr>
          <w:rFonts w:ascii="Times New Roman" w:eastAsia="仿宋_GB2312" w:hAnsi="Times New Roman" w:cs="Times New Roman"/>
          <w:color w:val="333333"/>
          <w:kern w:val="0"/>
          <w:sz w:val="28"/>
          <w:szCs w:val="28"/>
        </w:rPr>
        <w:t>等平台公布获资助名单</w:t>
      </w:r>
      <w:r w:rsidR="00592760" w:rsidRPr="00843BF2">
        <w:rPr>
          <w:rFonts w:ascii="Times New Roman" w:eastAsia="仿宋_GB2312" w:hAnsi="Times New Roman" w:cs="Times New Roman"/>
          <w:color w:val="333333"/>
          <w:kern w:val="0"/>
          <w:sz w:val="28"/>
          <w:szCs w:val="28"/>
        </w:rPr>
        <w:t>，并通过邮件联系资助者。</w:t>
      </w:r>
    </w:p>
    <w:p w14:paraId="2F6CBC8D" w14:textId="3B2BBD91" w:rsidR="006D6DF1" w:rsidRPr="00843BF2" w:rsidRDefault="006D6DF1" w:rsidP="001801E1">
      <w:pPr>
        <w:widowControl/>
        <w:shd w:val="clear" w:color="auto" w:fill="FFFFFF"/>
        <w:spacing w:line="525" w:lineRule="atLeast"/>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t>3.</w:t>
      </w:r>
      <w:r w:rsidR="00F41FD8" w:rsidRPr="00843BF2">
        <w:rPr>
          <w:rFonts w:ascii="Times New Roman" w:eastAsia="仿宋_GB2312" w:hAnsi="Times New Roman" w:cs="Times New Roman"/>
          <w:color w:val="333333"/>
          <w:kern w:val="0"/>
          <w:sz w:val="28"/>
          <w:szCs w:val="28"/>
        </w:rPr>
        <w:t xml:space="preserve"> </w:t>
      </w:r>
      <w:r w:rsidR="001801E1" w:rsidRPr="00843BF2">
        <w:rPr>
          <w:rFonts w:ascii="Times New Roman" w:eastAsia="仿宋_GB2312" w:hAnsi="Times New Roman" w:cs="Times New Roman"/>
          <w:color w:val="333333"/>
          <w:kern w:val="0"/>
          <w:sz w:val="28"/>
          <w:szCs w:val="28"/>
        </w:rPr>
        <w:t>工程中心</w:t>
      </w:r>
      <w:r w:rsidRPr="00843BF2">
        <w:rPr>
          <w:rFonts w:ascii="Times New Roman" w:eastAsia="仿宋_GB2312" w:hAnsi="Times New Roman" w:cs="Times New Roman"/>
          <w:color w:val="333333"/>
          <w:kern w:val="0"/>
          <w:sz w:val="28"/>
          <w:szCs w:val="28"/>
        </w:rPr>
        <w:t>与课题申请人签订</w:t>
      </w:r>
      <w:r w:rsidRPr="00843BF2">
        <w:rPr>
          <w:rFonts w:ascii="Times New Roman" w:eastAsia="仿宋_GB2312" w:hAnsi="Times New Roman" w:cs="Times New Roman"/>
          <w:color w:val="333333"/>
          <w:kern w:val="0"/>
          <w:sz w:val="28"/>
          <w:szCs w:val="28"/>
        </w:rPr>
        <w:t>“</w:t>
      </w:r>
      <w:r w:rsidR="007011A8" w:rsidRPr="00843BF2">
        <w:rPr>
          <w:rFonts w:ascii="Times New Roman" w:eastAsia="仿宋_GB2312" w:hAnsi="Times New Roman" w:cs="Times New Roman"/>
          <w:color w:val="333333"/>
          <w:kern w:val="0"/>
          <w:sz w:val="28"/>
          <w:szCs w:val="28"/>
        </w:rPr>
        <w:t>数码激光成像与显示</w:t>
      </w:r>
      <w:r w:rsidRPr="00843BF2">
        <w:rPr>
          <w:rFonts w:ascii="Times New Roman" w:eastAsia="仿宋_GB2312" w:hAnsi="Times New Roman" w:cs="Times New Roman"/>
          <w:color w:val="333333"/>
          <w:kern w:val="0"/>
          <w:sz w:val="28"/>
          <w:szCs w:val="28"/>
        </w:rPr>
        <w:t>教育部工程研究中心</w:t>
      </w:r>
      <w:r w:rsidR="00BF3C4F" w:rsidRPr="00843BF2">
        <w:rPr>
          <w:rFonts w:ascii="Times New Roman" w:eastAsia="仿宋_GB2312" w:hAnsi="Times New Roman" w:cs="Times New Roman"/>
          <w:color w:val="333333"/>
          <w:kern w:val="0"/>
          <w:sz w:val="28"/>
          <w:szCs w:val="28"/>
        </w:rPr>
        <w:t>自主</w:t>
      </w:r>
      <w:r w:rsidRPr="00843BF2">
        <w:rPr>
          <w:rFonts w:ascii="Times New Roman" w:eastAsia="仿宋_GB2312" w:hAnsi="Times New Roman" w:cs="Times New Roman"/>
          <w:color w:val="333333"/>
          <w:kern w:val="0"/>
          <w:sz w:val="28"/>
          <w:szCs w:val="28"/>
        </w:rPr>
        <w:t>课题</w:t>
      </w:r>
      <w:r w:rsidR="00BF3C4F" w:rsidRPr="00843BF2">
        <w:rPr>
          <w:rFonts w:ascii="Times New Roman" w:eastAsia="仿宋_GB2312" w:hAnsi="Times New Roman" w:cs="Times New Roman"/>
          <w:color w:val="333333"/>
          <w:kern w:val="0"/>
          <w:sz w:val="28"/>
          <w:szCs w:val="28"/>
        </w:rPr>
        <w:t>任务书</w:t>
      </w:r>
      <w:r w:rsidRPr="00843BF2">
        <w:rPr>
          <w:rFonts w:ascii="Times New Roman" w:eastAsia="仿宋_GB2312" w:hAnsi="Times New Roman" w:cs="Times New Roman"/>
          <w:color w:val="333333"/>
          <w:kern w:val="0"/>
          <w:sz w:val="28"/>
          <w:szCs w:val="28"/>
        </w:rPr>
        <w:t>”</w:t>
      </w:r>
      <w:r w:rsidRPr="00843BF2">
        <w:rPr>
          <w:rFonts w:ascii="Times New Roman" w:eastAsia="仿宋_GB2312" w:hAnsi="Times New Roman" w:cs="Times New Roman"/>
          <w:color w:val="333333"/>
          <w:kern w:val="0"/>
          <w:sz w:val="28"/>
          <w:szCs w:val="28"/>
        </w:rPr>
        <w:t>；课题正式生效。</w:t>
      </w:r>
    </w:p>
    <w:p w14:paraId="798A38BF" w14:textId="74397BBF" w:rsidR="006D6DF1" w:rsidRPr="00843BF2" w:rsidRDefault="00592760" w:rsidP="006D6DF1">
      <w:pPr>
        <w:widowControl/>
        <w:pBdr>
          <w:bottom w:val="single" w:sz="6" w:space="0" w:color="CCCCCC"/>
        </w:pBdr>
        <w:shd w:val="clear" w:color="auto" w:fill="FFFFFF"/>
        <w:spacing w:line="1050" w:lineRule="atLeast"/>
        <w:outlineLvl w:val="1"/>
        <w:rPr>
          <w:rFonts w:ascii="黑体" w:eastAsia="黑体" w:hAnsi="黑体" w:cs="Times New Roman"/>
          <w:b/>
          <w:color w:val="333333"/>
          <w:kern w:val="0"/>
          <w:sz w:val="28"/>
          <w:szCs w:val="28"/>
        </w:rPr>
      </w:pPr>
      <w:r w:rsidRPr="00843BF2">
        <w:rPr>
          <w:rFonts w:ascii="黑体" w:eastAsia="黑体" w:hAnsi="黑体" w:cs="Times New Roman"/>
          <w:b/>
          <w:color w:val="333333"/>
          <w:kern w:val="0"/>
          <w:sz w:val="28"/>
          <w:szCs w:val="28"/>
        </w:rPr>
        <w:t>四</w:t>
      </w:r>
      <w:r w:rsidR="006D6DF1" w:rsidRPr="00843BF2">
        <w:rPr>
          <w:rFonts w:ascii="黑体" w:eastAsia="黑体" w:hAnsi="黑体" w:cs="Times New Roman"/>
          <w:b/>
          <w:color w:val="333333"/>
          <w:kern w:val="0"/>
          <w:sz w:val="28"/>
          <w:szCs w:val="28"/>
        </w:rPr>
        <w:t>、课题经费及相关说明</w:t>
      </w:r>
    </w:p>
    <w:p w14:paraId="31850493" w14:textId="154CB551" w:rsidR="00C000DE" w:rsidRPr="00843BF2" w:rsidRDefault="006D6DF1" w:rsidP="009E427A">
      <w:pPr>
        <w:widowControl/>
        <w:shd w:val="clear" w:color="auto" w:fill="FFFFFF"/>
        <w:spacing w:line="525" w:lineRule="atLeast"/>
        <w:jc w:val="left"/>
        <w:rPr>
          <w:rFonts w:ascii="Times New Roman" w:eastAsia="仿宋_GB2312" w:hAnsi="Times New Roman" w:cs="Times New Roman"/>
          <w:kern w:val="0"/>
          <w:sz w:val="28"/>
          <w:szCs w:val="28"/>
        </w:rPr>
      </w:pPr>
      <w:r w:rsidRPr="00843BF2">
        <w:rPr>
          <w:rFonts w:ascii="Times New Roman" w:eastAsia="仿宋_GB2312" w:hAnsi="Times New Roman" w:cs="Times New Roman"/>
          <w:color w:val="333333"/>
          <w:kern w:val="0"/>
          <w:sz w:val="28"/>
          <w:szCs w:val="28"/>
        </w:rPr>
        <w:t>1.</w:t>
      </w:r>
      <w:r w:rsidR="00F41FD8" w:rsidRPr="00843BF2">
        <w:rPr>
          <w:rFonts w:ascii="Times New Roman" w:eastAsia="仿宋_GB2312" w:hAnsi="Times New Roman" w:cs="Times New Roman"/>
          <w:color w:val="333333"/>
          <w:kern w:val="0"/>
          <w:sz w:val="28"/>
          <w:szCs w:val="28"/>
        </w:rPr>
        <w:t xml:space="preserve"> </w:t>
      </w:r>
      <w:r w:rsidR="00682CC8" w:rsidRPr="00843BF2">
        <w:rPr>
          <w:rFonts w:ascii="Times New Roman" w:eastAsia="仿宋_GB2312" w:hAnsi="Times New Roman" w:cs="Times New Roman"/>
          <w:color w:val="333333"/>
          <w:kern w:val="0"/>
          <w:sz w:val="28"/>
          <w:szCs w:val="28"/>
        </w:rPr>
        <w:t>自主</w:t>
      </w:r>
      <w:r w:rsidRPr="00843BF2">
        <w:rPr>
          <w:rFonts w:ascii="Times New Roman" w:eastAsia="仿宋_GB2312" w:hAnsi="Times New Roman" w:cs="Times New Roman"/>
          <w:color w:val="333333"/>
          <w:kern w:val="0"/>
          <w:sz w:val="28"/>
          <w:szCs w:val="28"/>
        </w:rPr>
        <w:t>课题资助强度为</w:t>
      </w:r>
      <w:r w:rsidR="00F84AA5" w:rsidRPr="00843BF2">
        <w:rPr>
          <w:rFonts w:ascii="Times New Roman" w:eastAsia="仿宋_GB2312" w:hAnsi="Times New Roman" w:cs="Times New Roman"/>
          <w:color w:val="333333"/>
          <w:kern w:val="0"/>
          <w:sz w:val="28"/>
          <w:szCs w:val="28"/>
        </w:rPr>
        <w:t>10</w:t>
      </w:r>
      <w:r w:rsidRPr="00843BF2">
        <w:rPr>
          <w:rFonts w:ascii="Times New Roman" w:eastAsia="仿宋_GB2312" w:hAnsi="Times New Roman" w:cs="Times New Roman"/>
          <w:color w:val="333333"/>
          <w:kern w:val="0"/>
          <w:sz w:val="28"/>
          <w:szCs w:val="28"/>
        </w:rPr>
        <w:t>万元</w:t>
      </w:r>
      <w:r w:rsidRPr="00843BF2">
        <w:rPr>
          <w:rFonts w:ascii="Times New Roman" w:eastAsia="仿宋_GB2312" w:hAnsi="Times New Roman" w:cs="Times New Roman"/>
          <w:color w:val="333333"/>
          <w:kern w:val="0"/>
          <w:sz w:val="28"/>
          <w:szCs w:val="28"/>
        </w:rPr>
        <w:t>/</w:t>
      </w:r>
      <w:r w:rsidRPr="00843BF2">
        <w:rPr>
          <w:rFonts w:ascii="Times New Roman" w:eastAsia="仿宋_GB2312" w:hAnsi="Times New Roman" w:cs="Times New Roman"/>
          <w:color w:val="333333"/>
          <w:kern w:val="0"/>
          <w:sz w:val="28"/>
          <w:szCs w:val="28"/>
        </w:rPr>
        <w:t>项，</w:t>
      </w:r>
      <w:r w:rsidR="00CB1968" w:rsidRPr="00843BF2">
        <w:rPr>
          <w:rFonts w:ascii="Times New Roman" w:eastAsia="仿宋_GB2312" w:hAnsi="Times New Roman" w:cs="Times New Roman"/>
          <w:kern w:val="0"/>
          <w:sz w:val="28"/>
          <w:szCs w:val="28"/>
        </w:rPr>
        <w:t>一共</w:t>
      </w:r>
      <w:r w:rsidR="00682CC8" w:rsidRPr="00843BF2">
        <w:rPr>
          <w:rFonts w:ascii="Times New Roman" w:eastAsia="仿宋_GB2312" w:hAnsi="Times New Roman" w:cs="Times New Roman"/>
          <w:kern w:val="0"/>
          <w:sz w:val="28"/>
          <w:szCs w:val="28"/>
        </w:rPr>
        <w:t>4</w:t>
      </w:r>
      <w:r w:rsidR="00CB1968" w:rsidRPr="00843BF2">
        <w:rPr>
          <w:rFonts w:ascii="Times New Roman" w:eastAsia="仿宋_GB2312" w:hAnsi="Times New Roman" w:cs="Times New Roman"/>
          <w:kern w:val="0"/>
          <w:sz w:val="28"/>
          <w:szCs w:val="28"/>
        </w:rPr>
        <w:t>项。课题负责人需给出年度经费预算，在合同期截止执行完毕。</w:t>
      </w:r>
    </w:p>
    <w:p w14:paraId="68442764" w14:textId="62C16D25" w:rsidR="006D6DF1" w:rsidRPr="00843BF2" w:rsidRDefault="006D6DF1" w:rsidP="009E427A">
      <w:pPr>
        <w:widowControl/>
        <w:shd w:val="clear" w:color="auto" w:fill="FFFFFF"/>
        <w:spacing w:line="525" w:lineRule="atLeast"/>
        <w:jc w:val="left"/>
        <w:rPr>
          <w:rFonts w:ascii="Times New Roman" w:eastAsia="仿宋_GB2312" w:hAnsi="Times New Roman" w:cs="Times New Roman"/>
          <w:kern w:val="0"/>
          <w:sz w:val="28"/>
          <w:szCs w:val="28"/>
        </w:rPr>
      </w:pPr>
      <w:r w:rsidRPr="00843BF2">
        <w:rPr>
          <w:rFonts w:ascii="Times New Roman" w:eastAsia="仿宋_GB2312" w:hAnsi="Times New Roman" w:cs="Times New Roman"/>
          <w:kern w:val="0"/>
          <w:sz w:val="28"/>
          <w:szCs w:val="28"/>
        </w:rPr>
        <w:t>2.</w:t>
      </w:r>
      <w:r w:rsidR="00F41FD8" w:rsidRPr="00843BF2">
        <w:rPr>
          <w:rFonts w:ascii="Times New Roman" w:eastAsia="仿宋_GB2312" w:hAnsi="Times New Roman" w:cs="Times New Roman"/>
          <w:kern w:val="0"/>
          <w:sz w:val="28"/>
          <w:szCs w:val="28"/>
        </w:rPr>
        <w:t xml:space="preserve"> </w:t>
      </w:r>
      <w:r w:rsidRPr="00843BF2">
        <w:rPr>
          <w:rFonts w:ascii="Times New Roman" w:eastAsia="仿宋_GB2312" w:hAnsi="Times New Roman" w:cs="Times New Roman"/>
          <w:kern w:val="0"/>
          <w:sz w:val="28"/>
          <w:szCs w:val="28"/>
        </w:rPr>
        <w:t>每个课题申请人每年最多可申请一个</w:t>
      </w:r>
      <w:r w:rsidR="00DE76C1" w:rsidRPr="00843BF2">
        <w:rPr>
          <w:rFonts w:ascii="Times New Roman" w:eastAsia="仿宋_GB2312" w:hAnsi="Times New Roman" w:cs="Times New Roman"/>
          <w:kern w:val="0"/>
          <w:sz w:val="28"/>
          <w:szCs w:val="28"/>
        </w:rPr>
        <w:t>自主</w:t>
      </w:r>
      <w:r w:rsidRPr="00843BF2">
        <w:rPr>
          <w:rFonts w:ascii="Times New Roman" w:eastAsia="仿宋_GB2312" w:hAnsi="Times New Roman" w:cs="Times New Roman"/>
          <w:kern w:val="0"/>
          <w:sz w:val="28"/>
          <w:szCs w:val="28"/>
        </w:rPr>
        <w:t>课题，项目结题后</w:t>
      </w:r>
      <w:r w:rsidR="006260F5" w:rsidRPr="00843BF2">
        <w:rPr>
          <w:rFonts w:ascii="Times New Roman" w:eastAsia="仿宋_GB2312" w:hAnsi="Times New Roman" w:cs="Times New Roman"/>
          <w:kern w:val="0"/>
          <w:sz w:val="28"/>
          <w:szCs w:val="28"/>
        </w:rPr>
        <w:t>，评价优秀者，</w:t>
      </w:r>
      <w:r w:rsidRPr="00843BF2">
        <w:rPr>
          <w:rFonts w:ascii="Times New Roman" w:eastAsia="仿宋_GB2312" w:hAnsi="Times New Roman" w:cs="Times New Roman"/>
          <w:kern w:val="0"/>
          <w:sz w:val="28"/>
          <w:szCs w:val="28"/>
        </w:rPr>
        <w:t>可</w:t>
      </w:r>
      <w:r w:rsidR="002D3BC3" w:rsidRPr="00843BF2">
        <w:rPr>
          <w:rFonts w:ascii="Times New Roman" w:eastAsia="仿宋_GB2312" w:hAnsi="Times New Roman" w:cs="Times New Roman"/>
          <w:kern w:val="0"/>
          <w:sz w:val="28"/>
          <w:szCs w:val="28"/>
        </w:rPr>
        <w:t>继续</w:t>
      </w:r>
      <w:r w:rsidRPr="00843BF2">
        <w:rPr>
          <w:rFonts w:ascii="Times New Roman" w:eastAsia="仿宋_GB2312" w:hAnsi="Times New Roman" w:cs="Times New Roman"/>
          <w:kern w:val="0"/>
          <w:sz w:val="28"/>
          <w:szCs w:val="28"/>
        </w:rPr>
        <w:t>申请。</w:t>
      </w:r>
    </w:p>
    <w:p w14:paraId="19A8280F" w14:textId="0C15E517" w:rsidR="006D6DF1" w:rsidRPr="00843BF2" w:rsidRDefault="006D6DF1" w:rsidP="009E427A">
      <w:pPr>
        <w:widowControl/>
        <w:shd w:val="clear" w:color="auto" w:fill="FFFFFF"/>
        <w:spacing w:line="525" w:lineRule="atLeast"/>
        <w:jc w:val="left"/>
        <w:rPr>
          <w:rFonts w:ascii="Times New Roman" w:eastAsia="仿宋_GB2312" w:hAnsi="Times New Roman" w:cs="Times New Roman"/>
          <w:kern w:val="0"/>
          <w:sz w:val="28"/>
          <w:szCs w:val="28"/>
        </w:rPr>
      </w:pPr>
      <w:r w:rsidRPr="00843BF2">
        <w:rPr>
          <w:rFonts w:ascii="Times New Roman" w:eastAsia="仿宋_GB2312" w:hAnsi="Times New Roman" w:cs="Times New Roman"/>
          <w:color w:val="333333"/>
          <w:kern w:val="0"/>
          <w:sz w:val="28"/>
          <w:szCs w:val="28"/>
        </w:rPr>
        <w:lastRenderedPageBreak/>
        <w:t>3.</w:t>
      </w:r>
      <w:r w:rsidR="00F41FD8" w:rsidRPr="00843BF2">
        <w:rPr>
          <w:rFonts w:ascii="Times New Roman" w:eastAsia="仿宋_GB2312" w:hAnsi="Times New Roman" w:cs="Times New Roman"/>
          <w:color w:val="333333"/>
          <w:kern w:val="0"/>
          <w:sz w:val="28"/>
          <w:szCs w:val="28"/>
        </w:rPr>
        <w:t xml:space="preserve"> </w:t>
      </w:r>
      <w:r w:rsidRPr="00843BF2">
        <w:rPr>
          <w:rFonts w:ascii="Times New Roman" w:eastAsia="仿宋_GB2312" w:hAnsi="Times New Roman" w:cs="Times New Roman"/>
          <w:color w:val="333333"/>
          <w:kern w:val="0"/>
          <w:sz w:val="28"/>
          <w:szCs w:val="28"/>
        </w:rPr>
        <w:t>工程中心</w:t>
      </w:r>
      <w:r w:rsidR="00DE76C1" w:rsidRPr="00843BF2">
        <w:rPr>
          <w:rFonts w:ascii="Times New Roman" w:eastAsia="仿宋_GB2312" w:hAnsi="Times New Roman" w:cs="Times New Roman"/>
          <w:color w:val="333333"/>
          <w:kern w:val="0"/>
          <w:sz w:val="28"/>
          <w:szCs w:val="28"/>
        </w:rPr>
        <w:t>自主</w:t>
      </w:r>
      <w:r w:rsidRPr="00843BF2">
        <w:rPr>
          <w:rFonts w:ascii="Times New Roman" w:eastAsia="仿宋_GB2312" w:hAnsi="Times New Roman" w:cs="Times New Roman"/>
          <w:color w:val="333333"/>
          <w:kern w:val="0"/>
          <w:sz w:val="28"/>
          <w:szCs w:val="28"/>
        </w:rPr>
        <w:t>课题执行期</w:t>
      </w:r>
      <w:r w:rsidRPr="00843BF2">
        <w:rPr>
          <w:rFonts w:ascii="Times New Roman" w:eastAsia="仿宋_GB2312" w:hAnsi="Times New Roman" w:cs="Times New Roman"/>
          <w:kern w:val="0"/>
          <w:sz w:val="28"/>
          <w:szCs w:val="28"/>
        </w:rPr>
        <w:t>限为</w:t>
      </w:r>
      <w:r w:rsidR="00DE76C1" w:rsidRPr="00843BF2">
        <w:rPr>
          <w:rFonts w:ascii="Times New Roman" w:eastAsia="仿宋_GB2312" w:hAnsi="Times New Roman" w:cs="Times New Roman"/>
          <w:kern w:val="0"/>
          <w:sz w:val="28"/>
          <w:szCs w:val="28"/>
        </w:rPr>
        <w:t>两</w:t>
      </w:r>
      <w:r w:rsidRPr="00843BF2">
        <w:rPr>
          <w:rFonts w:ascii="Times New Roman" w:eastAsia="仿宋_GB2312" w:hAnsi="Times New Roman" w:cs="Times New Roman"/>
          <w:kern w:val="0"/>
          <w:sz w:val="28"/>
          <w:szCs w:val="28"/>
        </w:rPr>
        <w:t>年，研究工作的起止时间为</w:t>
      </w:r>
      <w:r w:rsidR="00013BF7" w:rsidRPr="00843BF2">
        <w:rPr>
          <w:rFonts w:ascii="Times New Roman" w:eastAsia="仿宋_GB2312" w:hAnsi="Times New Roman" w:cs="Times New Roman"/>
          <w:kern w:val="0"/>
          <w:sz w:val="28"/>
          <w:szCs w:val="28"/>
        </w:rPr>
        <w:t>签订任务书的具体时间</w:t>
      </w:r>
      <w:r w:rsidRPr="00843BF2">
        <w:rPr>
          <w:rFonts w:ascii="Times New Roman" w:eastAsia="仿宋_GB2312" w:hAnsi="Times New Roman" w:cs="Times New Roman"/>
          <w:kern w:val="0"/>
          <w:sz w:val="28"/>
          <w:szCs w:val="28"/>
        </w:rPr>
        <w:t>。</w:t>
      </w:r>
    </w:p>
    <w:p w14:paraId="2DAEC9EB" w14:textId="0BB2A9B3" w:rsidR="001861F0" w:rsidRPr="00843BF2" w:rsidRDefault="00013BF7" w:rsidP="009E427A">
      <w:pPr>
        <w:widowControl/>
        <w:shd w:val="clear" w:color="auto" w:fill="FFFFFF"/>
        <w:spacing w:line="525" w:lineRule="atLeast"/>
        <w:jc w:val="left"/>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t>4.</w:t>
      </w:r>
      <w:r w:rsidR="00F41FD8" w:rsidRPr="00843BF2">
        <w:rPr>
          <w:rFonts w:ascii="Times New Roman" w:eastAsia="仿宋_GB2312" w:hAnsi="Times New Roman" w:cs="Times New Roman"/>
          <w:color w:val="333333"/>
          <w:kern w:val="0"/>
          <w:sz w:val="28"/>
          <w:szCs w:val="28"/>
        </w:rPr>
        <w:t xml:space="preserve"> </w:t>
      </w:r>
      <w:r w:rsidR="009C2918" w:rsidRPr="00843BF2">
        <w:rPr>
          <w:rFonts w:ascii="Times New Roman" w:eastAsia="仿宋_GB2312" w:hAnsi="Times New Roman" w:cs="Times New Roman"/>
          <w:color w:val="333333"/>
          <w:kern w:val="0"/>
          <w:sz w:val="28"/>
          <w:szCs w:val="28"/>
        </w:rPr>
        <w:t>申请者应在财政制度规定的范围内，按照工作计划合理安排支配研究经费</w:t>
      </w:r>
      <w:r w:rsidR="001861F0" w:rsidRPr="00843BF2">
        <w:rPr>
          <w:rFonts w:ascii="Times New Roman" w:eastAsia="仿宋_GB2312" w:hAnsi="Times New Roman" w:cs="Times New Roman"/>
          <w:color w:val="333333"/>
          <w:kern w:val="0"/>
          <w:sz w:val="28"/>
          <w:szCs w:val="28"/>
        </w:rPr>
        <w:t>，</w:t>
      </w:r>
      <w:r w:rsidR="002D3BC3" w:rsidRPr="00843BF2">
        <w:rPr>
          <w:rFonts w:ascii="Times New Roman" w:eastAsia="仿宋_GB2312" w:hAnsi="Times New Roman" w:cs="Times New Roman"/>
          <w:color w:val="333333"/>
          <w:kern w:val="0"/>
          <w:sz w:val="28"/>
          <w:szCs w:val="28"/>
        </w:rPr>
        <w:t>经费采用实报实销的方式在苏州大学财务报销，在合同期截止执行完毕。</w:t>
      </w:r>
    </w:p>
    <w:p w14:paraId="3D6D94F2" w14:textId="6024E80E" w:rsidR="009C2918" w:rsidRPr="00843BF2" w:rsidRDefault="001861F0" w:rsidP="009E427A">
      <w:pPr>
        <w:widowControl/>
        <w:shd w:val="clear" w:color="auto" w:fill="FFFFFF"/>
        <w:spacing w:line="525" w:lineRule="atLeast"/>
        <w:jc w:val="left"/>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t>5</w:t>
      </w:r>
      <w:r w:rsidR="004F0EAA" w:rsidRPr="00843BF2">
        <w:rPr>
          <w:rFonts w:ascii="Times New Roman" w:eastAsia="仿宋_GB2312" w:hAnsi="Times New Roman" w:cs="Times New Roman"/>
          <w:color w:val="333333"/>
          <w:kern w:val="0"/>
          <w:sz w:val="28"/>
          <w:szCs w:val="28"/>
        </w:rPr>
        <w:t>.</w:t>
      </w:r>
      <w:r w:rsidR="00F41FD8" w:rsidRPr="00843BF2">
        <w:rPr>
          <w:rFonts w:ascii="Times New Roman" w:eastAsia="仿宋_GB2312" w:hAnsi="Times New Roman" w:cs="Times New Roman"/>
          <w:color w:val="333333"/>
          <w:kern w:val="0"/>
          <w:sz w:val="28"/>
          <w:szCs w:val="28"/>
        </w:rPr>
        <w:t xml:space="preserve"> </w:t>
      </w:r>
      <w:r w:rsidR="009C2918" w:rsidRPr="00843BF2">
        <w:rPr>
          <w:rFonts w:ascii="Times New Roman" w:eastAsia="仿宋_GB2312" w:hAnsi="Times New Roman" w:cs="Times New Roman"/>
          <w:color w:val="333333"/>
          <w:kern w:val="0"/>
          <w:sz w:val="28"/>
          <w:szCs w:val="28"/>
        </w:rPr>
        <w:t>对使用不合理或不能完成任务的，</w:t>
      </w:r>
      <w:r w:rsidR="00236899" w:rsidRPr="00843BF2">
        <w:rPr>
          <w:rFonts w:ascii="Times New Roman" w:eastAsia="仿宋_GB2312" w:hAnsi="Times New Roman" w:cs="Times New Roman"/>
          <w:color w:val="333333"/>
          <w:kern w:val="0"/>
          <w:sz w:val="28"/>
          <w:szCs w:val="28"/>
        </w:rPr>
        <w:t>工程</w:t>
      </w:r>
      <w:r w:rsidR="009C2918" w:rsidRPr="00843BF2">
        <w:rPr>
          <w:rFonts w:ascii="Times New Roman" w:eastAsia="仿宋_GB2312" w:hAnsi="Times New Roman" w:cs="Times New Roman"/>
          <w:color w:val="333333"/>
          <w:kern w:val="0"/>
          <w:sz w:val="28"/>
          <w:szCs w:val="28"/>
        </w:rPr>
        <w:t>中心有权调整或停拨经费。</w:t>
      </w:r>
    </w:p>
    <w:p w14:paraId="63157D2C" w14:textId="3452A6C8" w:rsidR="006D6DF1" w:rsidRPr="00843BF2" w:rsidRDefault="00A0722A" w:rsidP="006D6DF1">
      <w:pPr>
        <w:widowControl/>
        <w:pBdr>
          <w:bottom w:val="single" w:sz="6" w:space="0" w:color="CCCCCC"/>
        </w:pBdr>
        <w:shd w:val="clear" w:color="auto" w:fill="FFFFFF"/>
        <w:spacing w:line="1050" w:lineRule="atLeast"/>
        <w:outlineLvl w:val="1"/>
        <w:rPr>
          <w:rFonts w:ascii="黑体" w:eastAsia="黑体" w:hAnsi="黑体" w:cs="Times New Roman"/>
          <w:b/>
          <w:color w:val="333333"/>
          <w:kern w:val="0"/>
          <w:sz w:val="28"/>
          <w:szCs w:val="28"/>
        </w:rPr>
      </w:pPr>
      <w:r w:rsidRPr="00843BF2">
        <w:rPr>
          <w:rFonts w:ascii="黑体" w:eastAsia="黑体" w:hAnsi="黑体" w:cs="Times New Roman"/>
          <w:b/>
          <w:color w:val="333333"/>
          <w:kern w:val="0"/>
          <w:sz w:val="28"/>
          <w:szCs w:val="28"/>
        </w:rPr>
        <w:t>五</w:t>
      </w:r>
      <w:r w:rsidR="006D6DF1" w:rsidRPr="00843BF2">
        <w:rPr>
          <w:rFonts w:ascii="黑体" w:eastAsia="黑体" w:hAnsi="黑体" w:cs="Times New Roman"/>
          <w:b/>
          <w:color w:val="333333"/>
          <w:kern w:val="0"/>
          <w:sz w:val="28"/>
          <w:szCs w:val="28"/>
        </w:rPr>
        <w:t>、</w:t>
      </w:r>
      <w:r w:rsidR="00786A96" w:rsidRPr="00843BF2">
        <w:rPr>
          <w:rFonts w:ascii="黑体" w:eastAsia="黑体" w:hAnsi="黑体" w:cs="Times New Roman"/>
          <w:b/>
          <w:color w:val="333333"/>
          <w:kern w:val="0"/>
          <w:sz w:val="28"/>
          <w:szCs w:val="28"/>
        </w:rPr>
        <w:t>课题管理</w:t>
      </w:r>
    </w:p>
    <w:p w14:paraId="001980E4" w14:textId="77777777" w:rsidR="009E427A" w:rsidRPr="00843BF2" w:rsidRDefault="004F0EAA" w:rsidP="00A0722A">
      <w:pPr>
        <w:widowControl/>
        <w:pBdr>
          <w:bottom w:val="single" w:sz="6" w:space="0" w:color="CCCCCC"/>
        </w:pBdr>
        <w:shd w:val="clear" w:color="auto" w:fill="FFFFFF"/>
        <w:spacing w:line="525" w:lineRule="atLeast"/>
        <w:outlineLvl w:val="1"/>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t>1.</w:t>
      </w:r>
      <w:r w:rsidR="00F41FD8" w:rsidRPr="00843BF2">
        <w:rPr>
          <w:rFonts w:ascii="Times New Roman" w:eastAsia="仿宋_GB2312" w:hAnsi="Times New Roman" w:cs="Times New Roman"/>
          <w:color w:val="333333"/>
          <w:kern w:val="0"/>
          <w:sz w:val="28"/>
          <w:szCs w:val="28"/>
        </w:rPr>
        <w:t xml:space="preserve"> </w:t>
      </w:r>
      <w:r w:rsidR="00786A96" w:rsidRPr="00843BF2">
        <w:rPr>
          <w:rFonts w:ascii="Times New Roman" w:eastAsia="仿宋_GB2312" w:hAnsi="Times New Roman" w:cs="Times New Roman"/>
          <w:color w:val="333333"/>
          <w:kern w:val="0"/>
          <w:sz w:val="28"/>
          <w:szCs w:val="28"/>
        </w:rPr>
        <w:t>获得资助的课题需发表</w:t>
      </w:r>
      <w:r w:rsidR="00786A96" w:rsidRPr="00843BF2">
        <w:rPr>
          <w:rFonts w:ascii="Times New Roman" w:eastAsia="仿宋_GB2312" w:hAnsi="Times New Roman" w:cs="Times New Roman"/>
          <w:color w:val="333333"/>
          <w:kern w:val="0"/>
          <w:sz w:val="28"/>
          <w:szCs w:val="28"/>
        </w:rPr>
        <w:t>SCI</w:t>
      </w:r>
      <w:r w:rsidR="00786A96" w:rsidRPr="00843BF2">
        <w:rPr>
          <w:rFonts w:ascii="Times New Roman" w:eastAsia="仿宋_GB2312" w:hAnsi="Times New Roman" w:cs="Times New Roman"/>
          <w:color w:val="333333"/>
          <w:kern w:val="0"/>
          <w:sz w:val="28"/>
          <w:szCs w:val="28"/>
        </w:rPr>
        <w:t>论文</w:t>
      </w:r>
      <w:r w:rsidR="00786A96" w:rsidRPr="00843BF2">
        <w:rPr>
          <w:rFonts w:ascii="Times New Roman" w:eastAsia="仿宋_GB2312" w:hAnsi="Times New Roman" w:cs="Times New Roman"/>
          <w:color w:val="333333"/>
          <w:kern w:val="0"/>
          <w:sz w:val="28"/>
          <w:szCs w:val="28"/>
        </w:rPr>
        <w:t>1-2</w:t>
      </w:r>
      <w:r w:rsidR="00786A96" w:rsidRPr="00843BF2">
        <w:rPr>
          <w:rFonts w:ascii="Times New Roman" w:eastAsia="仿宋_GB2312" w:hAnsi="Times New Roman" w:cs="Times New Roman"/>
          <w:color w:val="333333"/>
          <w:kern w:val="0"/>
          <w:sz w:val="28"/>
          <w:szCs w:val="28"/>
        </w:rPr>
        <w:t>篇，参加</w:t>
      </w:r>
      <w:r w:rsidR="00AF5C7E" w:rsidRPr="00843BF2">
        <w:rPr>
          <w:rFonts w:ascii="Times New Roman" w:eastAsia="仿宋_GB2312" w:hAnsi="Times New Roman" w:cs="Times New Roman"/>
          <w:color w:val="333333"/>
          <w:kern w:val="0"/>
          <w:sz w:val="28"/>
          <w:szCs w:val="28"/>
        </w:rPr>
        <w:t>工程</w:t>
      </w:r>
      <w:r w:rsidR="00786A96" w:rsidRPr="00843BF2">
        <w:rPr>
          <w:rFonts w:ascii="Times New Roman" w:eastAsia="仿宋_GB2312" w:hAnsi="Times New Roman" w:cs="Times New Roman"/>
          <w:color w:val="333333"/>
          <w:kern w:val="0"/>
          <w:sz w:val="28"/>
          <w:szCs w:val="28"/>
        </w:rPr>
        <w:t>中心年会报告相关成果，</w:t>
      </w:r>
      <w:r w:rsidR="009E427A" w:rsidRPr="00843BF2">
        <w:rPr>
          <w:rFonts w:ascii="Times New Roman" w:eastAsia="仿宋_GB2312" w:hAnsi="Times New Roman" w:cs="Times New Roman"/>
          <w:color w:val="333333"/>
          <w:kern w:val="0"/>
          <w:sz w:val="28"/>
          <w:szCs w:val="28"/>
        </w:rPr>
        <w:t>并</w:t>
      </w:r>
      <w:r w:rsidR="00786A96" w:rsidRPr="00843BF2">
        <w:rPr>
          <w:rFonts w:ascii="Times New Roman" w:eastAsia="仿宋_GB2312" w:hAnsi="Times New Roman" w:cs="Times New Roman"/>
          <w:color w:val="333333"/>
          <w:kern w:val="0"/>
          <w:sz w:val="28"/>
          <w:szCs w:val="28"/>
        </w:rPr>
        <w:t>提交结题报告。</w:t>
      </w:r>
      <w:r w:rsidR="00786A96" w:rsidRPr="00843BF2">
        <w:rPr>
          <w:rFonts w:ascii="Times New Roman" w:eastAsia="仿宋_GB2312" w:hAnsi="Times New Roman" w:cs="Times New Roman"/>
          <w:color w:val="333333"/>
          <w:kern w:val="0"/>
          <w:sz w:val="28"/>
          <w:szCs w:val="28"/>
        </w:rPr>
        <w:br/>
        <w:t>2</w:t>
      </w:r>
      <w:r w:rsidR="00F41FD8" w:rsidRPr="00843BF2">
        <w:rPr>
          <w:rFonts w:ascii="Times New Roman" w:eastAsia="仿宋_GB2312" w:hAnsi="Times New Roman" w:cs="Times New Roman"/>
          <w:color w:val="333333"/>
          <w:kern w:val="0"/>
          <w:sz w:val="28"/>
          <w:szCs w:val="28"/>
        </w:rPr>
        <w:t xml:space="preserve">. </w:t>
      </w:r>
      <w:r w:rsidR="00786A96" w:rsidRPr="00843BF2">
        <w:rPr>
          <w:rFonts w:ascii="Times New Roman" w:eastAsia="仿宋_GB2312" w:hAnsi="Times New Roman" w:cs="Times New Roman"/>
          <w:color w:val="333333"/>
          <w:kern w:val="0"/>
          <w:sz w:val="28"/>
          <w:szCs w:val="28"/>
        </w:rPr>
        <w:t>课题执行过程中，如需改变或推迟计划，需提前</w:t>
      </w:r>
      <w:r w:rsidR="00786A96" w:rsidRPr="00843BF2">
        <w:rPr>
          <w:rFonts w:ascii="Times New Roman" w:eastAsia="仿宋_GB2312" w:hAnsi="Times New Roman" w:cs="Times New Roman"/>
          <w:color w:val="333333"/>
          <w:kern w:val="0"/>
          <w:sz w:val="28"/>
          <w:szCs w:val="28"/>
        </w:rPr>
        <w:t>2</w:t>
      </w:r>
      <w:r w:rsidR="00786A96" w:rsidRPr="00843BF2">
        <w:rPr>
          <w:rFonts w:ascii="Times New Roman" w:eastAsia="仿宋_GB2312" w:hAnsi="Times New Roman" w:cs="Times New Roman"/>
          <w:color w:val="333333"/>
          <w:kern w:val="0"/>
          <w:sz w:val="28"/>
          <w:szCs w:val="28"/>
        </w:rPr>
        <w:t>个月</w:t>
      </w:r>
      <w:r w:rsidR="00245F49" w:rsidRPr="00843BF2">
        <w:rPr>
          <w:rFonts w:ascii="Times New Roman" w:eastAsia="仿宋_GB2312" w:hAnsi="Times New Roman" w:cs="Times New Roman"/>
          <w:color w:val="333333"/>
          <w:kern w:val="0"/>
          <w:sz w:val="28"/>
          <w:szCs w:val="28"/>
        </w:rPr>
        <w:t>向</w:t>
      </w:r>
      <w:r w:rsidR="00236899" w:rsidRPr="00843BF2">
        <w:rPr>
          <w:rFonts w:ascii="Times New Roman" w:eastAsia="仿宋_GB2312" w:hAnsi="Times New Roman" w:cs="Times New Roman"/>
          <w:color w:val="333333"/>
          <w:kern w:val="0"/>
          <w:sz w:val="28"/>
          <w:szCs w:val="28"/>
        </w:rPr>
        <w:t>工程</w:t>
      </w:r>
      <w:r w:rsidR="00786A96" w:rsidRPr="00843BF2">
        <w:rPr>
          <w:rFonts w:ascii="Times New Roman" w:eastAsia="仿宋_GB2312" w:hAnsi="Times New Roman" w:cs="Times New Roman"/>
          <w:color w:val="333333"/>
          <w:kern w:val="0"/>
          <w:sz w:val="28"/>
          <w:szCs w:val="28"/>
        </w:rPr>
        <w:t>中心提交书面申请，经工程中心主任批准后方可执行。</w:t>
      </w:r>
    </w:p>
    <w:p w14:paraId="4A6FE3E4" w14:textId="6D725413" w:rsidR="006D6DF1" w:rsidRPr="00843BF2" w:rsidRDefault="00786A96" w:rsidP="00A0722A">
      <w:pPr>
        <w:widowControl/>
        <w:pBdr>
          <w:bottom w:val="single" w:sz="6" w:space="0" w:color="CCCCCC"/>
        </w:pBdr>
        <w:shd w:val="clear" w:color="auto" w:fill="FFFFFF"/>
        <w:spacing w:line="525" w:lineRule="atLeast"/>
        <w:outlineLvl w:val="1"/>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t>3</w:t>
      </w:r>
      <w:r w:rsidR="00F41FD8" w:rsidRPr="00843BF2">
        <w:rPr>
          <w:rFonts w:ascii="Times New Roman" w:eastAsia="仿宋_GB2312" w:hAnsi="Times New Roman" w:cs="Times New Roman"/>
          <w:color w:val="333333"/>
          <w:kern w:val="0"/>
          <w:sz w:val="28"/>
          <w:szCs w:val="28"/>
        </w:rPr>
        <w:t>.</w:t>
      </w:r>
      <w:r w:rsidR="009E427A" w:rsidRPr="00843BF2">
        <w:rPr>
          <w:rFonts w:ascii="Times New Roman" w:eastAsia="仿宋_GB2312" w:hAnsi="Times New Roman" w:cs="Times New Roman"/>
          <w:color w:val="333333"/>
          <w:kern w:val="0"/>
          <w:sz w:val="28"/>
          <w:szCs w:val="28"/>
        </w:rPr>
        <w:t xml:space="preserve"> </w:t>
      </w:r>
      <w:r w:rsidR="009E427A" w:rsidRPr="00843BF2">
        <w:rPr>
          <w:rFonts w:ascii="Times New Roman" w:eastAsia="仿宋_GB2312" w:hAnsi="Times New Roman" w:cs="Times New Roman"/>
          <w:color w:val="333333"/>
          <w:kern w:val="0"/>
          <w:sz w:val="28"/>
          <w:szCs w:val="28"/>
        </w:rPr>
        <w:t>获资助课题</w:t>
      </w:r>
      <w:r w:rsidR="00CE392A" w:rsidRPr="00843BF2">
        <w:rPr>
          <w:rFonts w:ascii="Times New Roman" w:eastAsia="仿宋_GB2312" w:hAnsi="Times New Roman" w:cs="Times New Roman"/>
          <w:color w:val="333333"/>
          <w:kern w:val="0"/>
          <w:sz w:val="28"/>
          <w:szCs w:val="28"/>
        </w:rPr>
        <w:t>的研究成果应注明本</w:t>
      </w:r>
      <w:r w:rsidR="00236899" w:rsidRPr="00843BF2">
        <w:rPr>
          <w:rFonts w:ascii="Times New Roman" w:eastAsia="仿宋_GB2312" w:hAnsi="Times New Roman" w:cs="Times New Roman"/>
          <w:color w:val="333333"/>
          <w:kern w:val="0"/>
          <w:sz w:val="28"/>
          <w:szCs w:val="28"/>
        </w:rPr>
        <w:t>工程</w:t>
      </w:r>
      <w:r w:rsidR="00CE392A" w:rsidRPr="00843BF2">
        <w:rPr>
          <w:rFonts w:ascii="Times New Roman" w:eastAsia="仿宋_GB2312" w:hAnsi="Times New Roman" w:cs="Times New Roman"/>
          <w:color w:val="333333"/>
          <w:kern w:val="0"/>
          <w:sz w:val="28"/>
          <w:szCs w:val="28"/>
        </w:rPr>
        <w:t>中心为完成单位，其成果和论文标注单位为：中文：</w:t>
      </w:r>
      <w:r w:rsidR="00725A17" w:rsidRPr="00843BF2">
        <w:rPr>
          <w:rFonts w:ascii="Times New Roman" w:eastAsia="仿宋_GB2312" w:hAnsi="Times New Roman" w:cs="Times New Roman"/>
          <w:color w:val="333333"/>
          <w:kern w:val="0"/>
          <w:sz w:val="28"/>
          <w:szCs w:val="28"/>
        </w:rPr>
        <w:t>苏州大学</w:t>
      </w:r>
      <w:r w:rsidR="00F958A0" w:rsidRPr="00843BF2">
        <w:rPr>
          <w:rFonts w:ascii="Times New Roman" w:eastAsia="仿宋_GB2312" w:hAnsi="Times New Roman" w:cs="Times New Roman"/>
          <w:color w:val="333333"/>
          <w:kern w:val="0"/>
          <w:sz w:val="28"/>
          <w:szCs w:val="28"/>
        </w:rPr>
        <w:t>数码激光成像与显示教育部工程研究中心</w:t>
      </w:r>
      <w:r w:rsidR="00A0722A" w:rsidRPr="00843BF2">
        <w:rPr>
          <w:rFonts w:ascii="Times New Roman" w:eastAsia="仿宋_GB2312" w:hAnsi="Times New Roman" w:cs="Times New Roman"/>
          <w:color w:val="333333"/>
          <w:kern w:val="0"/>
          <w:sz w:val="28"/>
          <w:szCs w:val="28"/>
        </w:rPr>
        <w:t>，</w:t>
      </w:r>
      <w:r w:rsidR="00CE392A" w:rsidRPr="00843BF2">
        <w:rPr>
          <w:rFonts w:ascii="Times New Roman" w:eastAsia="仿宋_GB2312" w:hAnsi="Times New Roman" w:cs="Times New Roman"/>
          <w:color w:val="333333"/>
          <w:kern w:val="0"/>
          <w:sz w:val="28"/>
          <w:szCs w:val="28"/>
        </w:rPr>
        <w:t>英文：</w:t>
      </w:r>
      <w:r w:rsidR="00CE392A" w:rsidRPr="00843BF2">
        <w:rPr>
          <w:rFonts w:ascii="Times New Roman" w:eastAsia="仿宋_GB2312" w:hAnsi="Times New Roman" w:cs="Times New Roman"/>
          <w:kern w:val="0"/>
          <w:sz w:val="28"/>
          <w:szCs w:val="28"/>
        </w:rPr>
        <w:t>Engineering Research Center of</w:t>
      </w:r>
      <w:r w:rsidR="00286150" w:rsidRPr="00843BF2">
        <w:rPr>
          <w:rFonts w:ascii="Times New Roman" w:eastAsia="仿宋_GB2312" w:hAnsi="Times New Roman" w:cs="Times New Roman"/>
          <w:kern w:val="0"/>
          <w:sz w:val="28"/>
          <w:szCs w:val="28"/>
        </w:rPr>
        <w:t xml:space="preserve"> D</w:t>
      </w:r>
      <w:r w:rsidR="00987330" w:rsidRPr="00843BF2">
        <w:rPr>
          <w:rFonts w:ascii="Times New Roman" w:eastAsia="仿宋_GB2312" w:hAnsi="Times New Roman" w:cs="Times New Roman"/>
          <w:kern w:val="0"/>
          <w:sz w:val="28"/>
          <w:szCs w:val="28"/>
        </w:rPr>
        <w:t xml:space="preserve">igital </w:t>
      </w:r>
      <w:r w:rsidR="00286150" w:rsidRPr="00843BF2">
        <w:rPr>
          <w:rFonts w:ascii="Times New Roman" w:eastAsia="仿宋_GB2312" w:hAnsi="Times New Roman" w:cs="Times New Roman"/>
          <w:kern w:val="0"/>
          <w:sz w:val="28"/>
          <w:szCs w:val="28"/>
        </w:rPr>
        <w:t>I</w:t>
      </w:r>
      <w:r w:rsidR="00987330" w:rsidRPr="00843BF2">
        <w:rPr>
          <w:rFonts w:ascii="Times New Roman" w:eastAsia="仿宋_GB2312" w:hAnsi="Times New Roman" w:cs="Times New Roman"/>
          <w:kern w:val="0"/>
          <w:sz w:val="28"/>
          <w:szCs w:val="28"/>
        </w:rPr>
        <w:t xml:space="preserve">maging and </w:t>
      </w:r>
      <w:r w:rsidR="00286150" w:rsidRPr="00843BF2">
        <w:rPr>
          <w:rFonts w:ascii="Times New Roman" w:eastAsia="仿宋_GB2312" w:hAnsi="Times New Roman" w:cs="Times New Roman"/>
          <w:kern w:val="0"/>
          <w:sz w:val="28"/>
          <w:szCs w:val="28"/>
        </w:rPr>
        <w:t>D</w:t>
      </w:r>
      <w:r w:rsidR="00987330" w:rsidRPr="00843BF2">
        <w:rPr>
          <w:rFonts w:ascii="Times New Roman" w:eastAsia="仿宋_GB2312" w:hAnsi="Times New Roman" w:cs="Times New Roman"/>
          <w:kern w:val="0"/>
          <w:sz w:val="28"/>
          <w:szCs w:val="28"/>
        </w:rPr>
        <w:t>isplay</w:t>
      </w:r>
      <w:r w:rsidR="00286150" w:rsidRPr="00843BF2">
        <w:rPr>
          <w:rFonts w:ascii="Times New Roman" w:eastAsia="仿宋_GB2312" w:hAnsi="Times New Roman" w:cs="Times New Roman"/>
          <w:kern w:val="0"/>
          <w:sz w:val="28"/>
          <w:szCs w:val="28"/>
        </w:rPr>
        <w:t xml:space="preserve">, </w:t>
      </w:r>
      <w:r w:rsidR="00CE392A" w:rsidRPr="00843BF2">
        <w:rPr>
          <w:rFonts w:ascii="Times New Roman" w:eastAsia="仿宋_GB2312" w:hAnsi="Times New Roman" w:cs="Times New Roman"/>
          <w:kern w:val="0"/>
          <w:sz w:val="28"/>
          <w:szCs w:val="28"/>
        </w:rPr>
        <w:t xml:space="preserve">Ministry of Education, </w:t>
      </w:r>
      <w:r w:rsidR="000012D3" w:rsidRPr="00843BF2">
        <w:rPr>
          <w:rFonts w:ascii="Times New Roman" w:eastAsia="仿宋_GB2312" w:hAnsi="Times New Roman" w:cs="Times New Roman"/>
          <w:kern w:val="0"/>
          <w:sz w:val="28"/>
          <w:szCs w:val="28"/>
        </w:rPr>
        <w:t>Soochow University</w:t>
      </w:r>
      <w:r w:rsidR="00286150" w:rsidRPr="00843BF2">
        <w:rPr>
          <w:rFonts w:ascii="Times New Roman" w:eastAsia="仿宋_GB2312" w:hAnsi="Times New Roman" w:cs="Times New Roman"/>
          <w:kern w:val="0"/>
          <w:sz w:val="28"/>
          <w:szCs w:val="28"/>
        </w:rPr>
        <w:t>。</w:t>
      </w:r>
    </w:p>
    <w:p w14:paraId="5DEA304F" w14:textId="3F086C7C" w:rsidR="006D6DF1" w:rsidRPr="00843BF2" w:rsidRDefault="00EF3870" w:rsidP="006D6DF1">
      <w:pPr>
        <w:widowControl/>
        <w:pBdr>
          <w:bottom w:val="single" w:sz="6" w:space="0" w:color="CCCCCC"/>
        </w:pBdr>
        <w:shd w:val="clear" w:color="auto" w:fill="FFFFFF"/>
        <w:spacing w:line="1050" w:lineRule="atLeast"/>
        <w:outlineLvl w:val="1"/>
        <w:rPr>
          <w:rFonts w:ascii="黑体" w:eastAsia="黑体" w:hAnsi="黑体" w:cs="Times New Roman"/>
          <w:b/>
          <w:color w:val="333333"/>
          <w:kern w:val="0"/>
          <w:sz w:val="28"/>
          <w:szCs w:val="28"/>
        </w:rPr>
      </w:pPr>
      <w:r w:rsidRPr="00843BF2">
        <w:rPr>
          <w:rFonts w:ascii="黑体" w:eastAsia="黑体" w:hAnsi="黑体" w:cs="Times New Roman"/>
          <w:b/>
          <w:color w:val="333333"/>
          <w:kern w:val="0"/>
          <w:sz w:val="28"/>
          <w:szCs w:val="28"/>
        </w:rPr>
        <w:t>六</w:t>
      </w:r>
      <w:r w:rsidR="006D6DF1" w:rsidRPr="00843BF2">
        <w:rPr>
          <w:rFonts w:ascii="黑体" w:eastAsia="黑体" w:hAnsi="黑体" w:cs="Times New Roman"/>
          <w:b/>
          <w:color w:val="333333"/>
          <w:kern w:val="0"/>
          <w:sz w:val="28"/>
          <w:szCs w:val="28"/>
        </w:rPr>
        <w:t>、联系方式</w:t>
      </w:r>
    </w:p>
    <w:p w14:paraId="7C4C4241" w14:textId="3BEBBE9E" w:rsidR="006D6DF1" w:rsidRPr="00843BF2" w:rsidRDefault="006D6DF1" w:rsidP="006D6DF1">
      <w:pPr>
        <w:widowControl/>
        <w:shd w:val="clear" w:color="auto" w:fill="FFFFFF"/>
        <w:spacing w:line="525" w:lineRule="atLeast"/>
        <w:jc w:val="left"/>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t>联系人：</w:t>
      </w:r>
      <w:r w:rsidR="00CE687F" w:rsidRPr="00843BF2">
        <w:rPr>
          <w:rFonts w:ascii="Times New Roman" w:eastAsia="仿宋_GB2312" w:hAnsi="Times New Roman" w:cs="Times New Roman"/>
          <w:color w:val="333333"/>
          <w:kern w:val="0"/>
          <w:sz w:val="28"/>
          <w:szCs w:val="28"/>
        </w:rPr>
        <w:t>乔文</w:t>
      </w:r>
      <w:r w:rsidR="009B0EAF" w:rsidRPr="00843BF2">
        <w:rPr>
          <w:rFonts w:ascii="Times New Roman" w:eastAsia="仿宋_GB2312" w:hAnsi="Times New Roman" w:cs="Times New Roman"/>
          <w:color w:val="333333"/>
          <w:kern w:val="0"/>
          <w:sz w:val="28"/>
          <w:szCs w:val="28"/>
        </w:rPr>
        <w:t>老师</w:t>
      </w:r>
      <w:r w:rsidR="00CE687F" w:rsidRPr="00843BF2">
        <w:rPr>
          <w:rFonts w:ascii="Times New Roman" w:eastAsia="仿宋_GB2312" w:hAnsi="Times New Roman" w:cs="Times New Roman"/>
          <w:color w:val="333333"/>
          <w:kern w:val="0"/>
          <w:sz w:val="28"/>
          <w:szCs w:val="28"/>
        </w:rPr>
        <w:t>、</w:t>
      </w:r>
      <w:r w:rsidR="009439F5" w:rsidRPr="00843BF2">
        <w:rPr>
          <w:rFonts w:ascii="Times New Roman" w:eastAsia="仿宋_GB2312" w:hAnsi="Times New Roman" w:cs="Times New Roman"/>
          <w:color w:val="333333"/>
          <w:kern w:val="0"/>
          <w:sz w:val="28"/>
          <w:szCs w:val="28"/>
        </w:rPr>
        <w:t>周云</w:t>
      </w:r>
      <w:r w:rsidR="009B0EAF" w:rsidRPr="00843BF2">
        <w:rPr>
          <w:rFonts w:ascii="Times New Roman" w:eastAsia="仿宋_GB2312" w:hAnsi="Times New Roman" w:cs="Times New Roman"/>
          <w:color w:val="333333"/>
          <w:kern w:val="0"/>
          <w:sz w:val="28"/>
          <w:szCs w:val="28"/>
        </w:rPr>
        <w:t>老师</w:t>
      </w:r>
      <w:r w:rsidRPr="00843BF2">
        <w:rPr>
          <w:rFonts w:ascii="Times New Roman" w:eastAsia="仿宋_GB2312" w:hAnsi="Times New Roman" w:cs="Times New Roman"/>
          <w:color w:val="333333"/>
          <w:kern w:val="0"/>
          <w:sz w:val="28"/>
          <w:szCs w:val="28"/>
        </w:rPr>
        <w:t>         </w:t>
      </w:r>
    </w:p>
    <w:p w14:paraId="55AE2915" w14:textId="5A332112" w:rsidR="009F1836" w:rsidRPr="00843BF2" w:rsidRDefault="006D6DF1" w:rsidP="006D6DF1">
      <w:pPr>
        <w:widowControl/>
        <w:shd w:val="clear" w:color="auto" w:fill="FFFFFF"/>
        <w:spacing w:line="525" w:lineRule="atLeast"/>
        <w:jc w:val="left"/>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t>电</w:t>
      </w:r>
      <w:r w:rsidRPr="00843BF2">
        <w:rPr>
          <w:rFonts w:ascii="Times New Roman" w:eastAsia="仿宋_GB2312" w:hAnsi="Times New Roman" w:cs="Times New Roman"/>
          <w:color w:val="333333"/>
          <w:kern w:val="0"/>
          <w:sz w:val="28"/>
          <w:szCs w:val="28"/>
        </w:rPr>
        <w:t> </w:t>
      </w:r>
      <w:r w:rsidRPr="00843BF2">
        <w:rPr>
          <w:rFonts w:ascii="Times New Roman" w:eastAsia="仿宋_GB2312" w:hAnsi="Times New Roman" w:cs="Times New Roman"/>
          <w:color w:val="333333"/>
          <w:kern w:val="0"/>
          <w:sz w:val="28"/>
          <w:szCs w:val="28"/>
        </w:rPr>
        <w:t>话：</w:t>
      </w:r>
      <w:r w:rsidR="00CE687F" w:rsidRPr="00843BF2">
        <w:rPr>
          <w:rFonts w:ascii="Times New Roman" w:eastAsia="仿宋_GB2312" w:hAnsi="Times New Roman" w:cs="Times New Roman"/>
          <w:color w:val="333333"/>
          <w:kern w:val="0"/>
          <w:sz w:val="28"/>
          <w:szCs w:val="28"/>
        </w:rPr>
        <w:t>18550007830</w:t>
      </w:r>
      <w:r w:rsidR="001861F0" w:rsidRPr="00843BF2">
        <w:rPr>
          <w:rFonts w:ascii="Times New Roman" w:eastAsia="仿宋_GB2312" w:hAnsi="Times New Roman" w:cs="Times New Roman"/>
          <w:color w:val="333333"/>
          <w:kern w:val="0"/>
          <w:sz w:val="28"/>
          <w:szCs w:val="28"/>
        </w:rPr>
        <w:t>、</w:t>
      </w:r>
      <w:r w:rsidR="009439F5" w:rsidRPr="00843BF2">
        <w:rPr>
          <w:rFonts w:ascii="Times New Roman" w:eastAsia="仿宋_GB2312" w:hAnsi="Times New Roman" w:cs="Times New Roman"/>
          <w:color w:val="333333"/>
          <w:kern w:val="0"/>
          <w:sz w:val="28"/>
          <w:szCs w:val="28"/>
        </w:rPr>
        <w:t>13913558387</w:t>
      </w:r>
    </w:p>
    <w:p w14:paraId="3CAF655F" w14:textId="1130EFDD" w:rsidR="00CE687F" w:rsidRPr="00843BF2" w:rsidRDefault="00B86486" w:rsidP="00843BF2">
      <w:pPr>
        <w:widowControl/>
        <w:shd w:val="clear" w:color="auto" w:fill="FFFFFF"/>
        <w:spacing w:line="525" w:lineRule="atLeast"/>
        <w:jc w:val="right"/>
        <w:rPr>
          <w:rFonts w:ascii="Times New Roman" w:eastAsia="仿宋_GB2312" w:hAnsi="Times New Roman" w:cs="Times New Roman"/>
          <w:color w:val="333333"/>
          <w:kern w:val="0"/>
          <w:sz w:val="28"/>
          <w:szCs w:val="28"/>
        </w:rPr>
      </w:pPr>
      <w:r w:rsidRPr="00843BF2">
        <w:rPr>
          <w:rFonts w:ascii="Times New Roman" w:eastAsia="仿宋_GB2312" w:hAnsi="Times New Roman" w:cs="Times New Roman"/>
          <w:color w:val="333333"/>
          <w:kern w:val="0"/>
          <w:sz w:val="28"/>
          <w:szCs w:val="28"/>
        </w:rPr>
        <w:t>苏州大学数码激光成像与显示</w:t>
      </w:r>
      <w:r w:rsidR="006D6DF1" w:rsidRPr="00843BF2">
        <w:rPr>
          <w:rFonts w:ascii="Times New Roman" w:eastAsia="仿宋_GB2312" w:hAnsi="Times New Roman" w:cs="Times New Roman"/>
          <w:color w:val="333333"/>
          <w:kern w:val="0"/>
          <w:sz w:val="28"/>
          <w:szCs w:val="28"/>
        </w:rPr>
        <w:t>教育部工程研究中心</w:t>
      </w:r>
      <w:r w:rsidRPr="00843BF2">
        <w:rPr>
          <w:rFonts w:ascii="Times New Roman" w:eastAsia="仿宋_GB2312" w:hAnsi="Times New Roman" w:cs="Times New Roman"/>
          <w:color w:val="333333"/>
          <w:kern w:val="0"/>
          <w:sz w:val="28"/>
          <w:szCs w:val="28"/>
        </w:rPr>
        <w:t xml:space="preserve">                            </w:t>
      </w:r>
      <w:r w:rsidR="006D6DF1" w:rsidRPr="00843BF2">
        <w:rPr>
          <w:rFonts w:ascii="Times New Roman" w:eastAsia="仿宋_GB2312" w:hAnsi="Times New Roman" w:cs="Times New Roman"/>
          <w:color w:val="333333"/>
          <w:kern w:val="0"/>
          <w:sz w:val="28"/>
          <w:szCs w:val="28"/>
        </w:rPr>
        <w:t>20</w:t>
      </w:r>
      <w:r w:rsidRPr="00843BF2">
        <w:rPr>
          <w:rFonts w:ascii="Times New Roman" w:eastAsia="仿宋_GB2312" w:hAnsi="Times New Roman" w:cs="Times New Roman"/>
          <w:color w:val="333333"/>
          <w:kern w:val="0"/>
          <w:sz w:val="28"/>
          <w:szCs w:val="28"/>
        </w:rPr>
        <w:t>21</w:t>
      </w:r>
      <w:r w:rsidR="006D6DF1" w:rsidRPr="00843BF2">
        <w:rPr>
          <w:rFonts w:ascii="Times New Roman" w:eastAsia="仿宋_GB2312" w:hAnsi="Times New Roman" w:cs="Times New Roman"/>
          <w:color w:val="333333"/>
          <w:kern w:val="0"/>
          <w:sz w:val="28"/>
          <w:szCs w:val="28"/>
        </w:rPr>
        <w:t>年</w:t>
      </w:r>
      <w:r w:rsidR="00092FEE" w:rsidRPr="00843BF2">
        <w:rPr>
          <w:rFonts w:ascii="Times New Roman" w:eastAsia="仿宋_GB2312" w:hAnsi="Times New Roman" w:cs="Times New Roman"/>
          <w:color w:val="333333"/>
          <w:kern w:val="0"/>
          <w:sz w:val="28"/>
          <w:szCs w:val="28"/>
        </w:rPr>
        <w:t>4</w:t>
      </w:r>
      <w:r w:rsidR="006D6DF1" w:rsidRPr="00843BF2">
        <w:rPr>
          <w:rFonts w:ascii="Times New Roman" w:eastAsia="仿宋_GB2312" w:hAnsi="Times New Roman" w:cs="Times New Roman"/>
          <w:color w:val="333333"/>
          <w:kern w:val="0"/>
          <w:sz w:val="28"/>
          <w:szCs w:val="28"/>
        </w:rPr>
        <w:t>月</w:t>
      </w:r>
      <w:r w:rsidR="00645788" w:rsidRPr="00843BF2">
        <w:rPr>
          <w:rFonts w:ascii="Times New Roman" w:eastAsia="仿宋_GB2312" w:hAnsi="Times New Roman" w:cs="Times New Roman"/>
          <w:color w:val="333333"/>
          <w:kern w:val="0"/>
          <w:sz w:val="28"/>
          <w:szCs w:val="28"/>
        </w:rPr>
        <w:t>23</w:t>
      </w:r>
      <w:r w:rsidR="006D6DF1" w:rsidRPr="00843BF2">
        <w:rPr>
          <w:rFonts w:ascii="Times New Roman" w:eastAsia="仿宋_GB2312" w:hAnsi="Times New Roman" w:cs="Times New Roman"/>
          <w:color w:val="333333"/>
          <w:kern w:val="0"/>
          <w:sz w:val="28"/>
          <w:szCs w:val="28"/>
        </w:rPr>
        <w:t>日</w:t>
      </w:r>
    </w:p>
    <w:p w14:paraId="74B6994F" w14:textId="77777777" w:rsidR="00CE687F" w:rsidRPr="00843BF2" w:rsidRDefault="00CE687F" w:rsidP="00B86486">
      <w:pPr>
        <w:widowControl/>
        <w:shd w:val="clear" w:color="auto" w:fill="FFFFFF"/>
        <w:spacing w:line="525" w:lineRule="atLeast"/>
        <w:jc w:val="center"/>
        <w:rPr>
          <w:rFonts w:ascii="Times New Roman" w:eastAsia="仿宋_GB2312" w:hAnsi="Times New Roman" w:cs="Times New Roman"/>
          <w:color w:val="333333"/>
          <w:kern w:val="0"/>
          <w:sz w:val="28"/>
          <w:szCs w:val="28"/>
        </w:rPr>
      </w:pPr>
    </w:p>
    <w:sectPr w:rsidR="00CE687F" w:rsidRPr="00843B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981C1" w14:textId="77777777" w:rsidR="00CD059F" w:rsidRDefault="00CD059F" w:rsidP="008A53BC">
      <w:r>
        <w:separator/>
      </w:r>
    </w:p>
  </w:endnote>
  <w:endnote w:type="continuationSeparator" w:id="0">
    <w:p w14:paraId="4462058E" w14:textId="77777777" w:rsidR="00CD059F" w:rsidRDefault="00CD059F" w:rsidP="008A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42418" w14:textId="77777777" w:rsidR="00CD059F" w:rsidRDefault="00CD059F" w:rsidP="008A53BC">
      <w:r>
        <w:separator/>
      </w:r>
    </w:p>
  </w:footnote>
  <w:footnote w:type="continuationSeparator" w:id="0">
    <w:p w14:paraId="42B68F4D" w14:textId="77777777" w:rsidR="00CD059F" w:rsidRDefault="00CD059F" w:rsidP="008A5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F1"/>
    <w:rsid w:val="00000615"/>
    <w:rsid w:val="000012D3"/>
    <w:rsid w:val="00013BF7"/>
    <w:rsid w:val="00052308"/>
    <w:rsid w:val="00063688"/>
    <w:rsid w:val="00074C4F"/>
    <w:rsid w:val="00092FEE"/>
    <w:rsid w:val="000C0446"/>
    <w:rsid w:val="000D6B2D"/>
    <w:rsid w:val="000F1CA2"/>
    <w:rsid w:val="00101B1E"/>
    <w:rsid w:val="00102AFD"/>
    <w:rsid w:val="00130C82"/>
    <w:rsid w:val="001424E7"/>
    <w:rsid w:val="00167F7B"/>
    <w:rsid w:val="001801E1"/>
    <w:rsid w:val="001861F0"/>
    <w:rsid w:val="001C1644"/>
    <w:rsid w:val="00231A30"/>
    <w:rsid w:val="00235CFA"/>
    <w:rsid w:val="00236899"/>
    <w:rsid w:val="0024017A"/>
    <w:rsid w:val="00245F49"/>
    <w:rsid w:val="00270319"/>
    <w:rsid w:val="002768FF"/>
    <w:rsid w:val="00286150"/>
    <w:rsid w:val="0029199B"/>
    <w:rsid w:val="00292F81"/>
    <w:rsid w:val="00297E9D"/>
    <w:rsid w:val="002D3BC3"/>
    <w:rsid w:val="002F5419"/>
    <w:rsid w:val="00311D57"/>
    <w:rsid w:val="00336B86"/>
    <w:rsid w:val="00362E43"/>
    <w:rsid w:val="00441BB2"/>
    <w:rsid w:val="004504BF"/>
    <w:rsid w:val="004517B5"/>
    <w:rsid w:val="0048338B"/>
    <w:rsid w:val="004F0EAA"/>
    <w:rsid w:val="00500F58"/>
    <w:rsid w:val="00530926"/>
    <w:rsid w:val="005435F3"/>
    <w:rsid w:val="00552A8A"/>
    <w:rsid w:val="0055675A"/>
    <w:rsid w:val="005609AB"/>
    <w:rsid w:val="00592760"/>
    <w:rsid w:val="005C1435"/>
    <w:rsid w:val="005C3649"/>
    <w:rsid w:val="005C4FB1"/>
    <w:rsid w:val="005E5249"/>
    <w:rsid w:val="006260F5"/>
    <w:rsid w:val="00627931"/>
    <w:rsid w:val="00645788"/>
    <w:rsid w:val="00657762"/>
    <w:rsid w:val="00663202"/>
    <w:rsid w:val="00682CC8"/>
    <w:rsid w:val="0069227D"/>
    <w:rsid w:val="006B31DE"/>
    <w:rsid w:val="006D39F0"/>
    <w:rsid w:val="006D6DF1"/>
    <w:rsid w:val="006F00DE"/>
    <w:rsid w:val="007011A8"/>
    <w:rsid w:val="00703887"/>
    <w:rsid w:val="00725A17"/>
    <w:rsid w:val="00727AF8"/>
    <w:rsid w:val="007665B7"/>
    <w:rsid w:val="0078663E"/>
    <w:rsid w:val="00786A96"/>
    <w:rsid w:val="007A7449"/>
    <w:rsid w:val="00823C92"/>
    <w:rsid w:val="008351DB"/>
    <w:rsid w:val="00843BF2"/>
    <w:rsid w:val="008A53BC"/>
    <w:rsid w:val="008C17BA"/>
    <w:rsid w:val="00926304"/>
    <w:rsid w:val="009276A4"/>
    <w:rsid w:val="009439F5"/>
    <w:rsid w:val="00987330"/>
    <w:rsid w:val="00992F6F"/>
    <w:rsid w:val="00996BA9"/>
    <w:rsid w:val="009A71FB"/>
    <w:rsid w:val="009B0EAF"/>
    <w:rsid w:val="009B6A10"/>
    <w:rsid w:val="009C2918"/>
    <w:rsid w:val="009D606C"/>
    <w:rsid w:val="009E427A"/>
    <w:rsid w:val="009F01FF"/>
    <w:rsid w:val="009F1836"/>
    <w:rsid w:val="00A04A27"/>
    <w:rsid w:val="00A0722A"/>
    <w:rsid w:val="00A37BF2"/>
    <w:rsid w:val="00A55638"/>
    <w:rsid w:val="00A746C2"/>
    <w:rsid w:val="00A92C74"/>
    <w:rsid w:val="00AA5A37"/>
    <w:rsid w:val="00AB5223"/>
    <w:rsid w:val="00AE0E74"/>
    <w:rsid w:val="00AE1C80"/>
    <w:rsid w:val="00AF5C7E"/>
    <w:rsid w:val="00B245C8"/>
    <w:rsid w:val="00B55E75"/>
    <w:rsid w:val="00B72C18"/>
    <w:rsid w:val="00B848A9"/>
    <w:rsid w:val="00B86486"/>
    <w:rsid w:val="00B93834"/>
    <w:rsid w:val="00BA3988"/>
    <w:rsid w:val="00BD5246"/>
    <w:rsid w:val="00BE0A26"/>
    <w:rsid w:val="00BF1F86"/>
    <w:rsid w:val="00BF3C4F"/>
    <w:rsid w:val="00C000DE"/>
    <w:rsid w:val="00C06CFE"/>
    <w:rsid w:val="00CB1968"/>
    <w:rsid w:val="00CC236E"/>
    <w:rsid w:val="00CC385A"/>
    <w:rsid w:val="00CD059F"/>
    <w:rsid w:val="00CE3532"/>
    <w:rsid w:val="00CE392A"/>
    <w:rsid w:val="00CE687F"/>
    <w:rsid w:val="00CE76DD"/>
    <w:rsid w:val="00CF3C6E"/>
    <w:rsid w:val="00D026C4"/>
    <w:rsid w:val="00D0718A"/>
    <w:rsid w:val="00D203A6"/>
    <w:rsid w:val="00D742A1"/>
    <w:rsid w:val="00DE1EC0"/>
    <w:rsid w:val="00DE32B7"/>
    <w:rsid w:val="00DE76C1"/>
    <w:rsid w:val="00DF0736"/>
    <w:rsid w:val="00E83861"/>
    <w:rsid w:val="00E848D1"/>
    <w:rsid w:val="00E91AE4"/>
    <w:rsid w:val="00E920D3"/>
    <w:rsid w:val="00E96DF9"/>
    <w:rsid w:val="00EB0D8D"/>
    <w:rsid w:val="00EB4232"/>
    <w:rsid w:val="00EC4111"/>
    <w:rsid w:val="00EF3870"/>
    <w:rsid w:val="00EF48C9"/>
    <w:rsid w:val="00F25366"/>
    <w:rsid w:val="00F41FD8"/>
    <w:rsid w:val="00F51482"/>
    <w:rsid w:val="00F56B28"/>
    <w:rsid w:val="00F756C4"/>
    <w:rsid w:val="00F84AA5"/>
    <w:rsid w:val="00F9180E"/>
    <w:rsid w:val="00F958A0"/>
    <w:rsid w:val="00FC4C04"/>
    <w:rsid w:val="00FD436B"/>
    <w:rsid w:val="00FE11CC"/>
    <w:rsid w:val="00FE5E11"/>
    <w:rsid w:val="00FF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4DDAE"/>
  <w15:chartTrackingRefBased/>
  <w15:docId w15:val="{A4F2A4FF-87DF-42B3-9895-9447574E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D6DF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D6DF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6DF1"/>
    <w:rPr>
      <w:rFonts w:ascii="宋体" w:eastAsia="宋体" w:hAnsi="宋体" w:cs="宋体"/>
      <w:b/>
      <w:bCs/>
      <w:kern w:val="36"/>
      <w:sz w:val="48"/>
      <w:szCs w:val="48"/>
    </w:rPr>
  </w:style>
  <w:style w:type="character" w:customStyle="1" w:styleId="2Char">
    <w:name w:val="标题 2 Char"/>
    <w:basedOn w:val="a0"/>
    <w:link w:val="2"/>
    <w:uiPriority w:val="9"/>
    <w:rsid w:val="006D6DF1"/>
    <w:rPr>
      <w:rFonts w:ascii="宋体" w:eastAsia="宋体" w:hAnsi="宋体" w:cs="宋体"/>
      <w:b/>
      <w:bCs/>
      <w:kern w:val="0"/>
      <w:sz w:val="36"/>
      <w:szCs w:val="36"/>
    </w:rPr>
  </w:style>
  <w:style w:type="paragraph" w:customStyle="1" w:styleId="sysviewtime">
    <w:name w:val="sys_view_time"/>
    <w:basedOn w:val="a"/>
    <w:rsid w:val="006D6DF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D6D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6DF1"/>
    <w:rPr>
      <w:b/>
      <w:bCs/>
    </w:rPr>
  </w:style>
  <w:style w:type="character" w:styleId="a5">
    <w:name w:val="Hyperlink"/>
    <w:basedOn w:val="a0"/>
    <w:uiPriority w:val="99"/>
    <w:unhideWhenUsed/>
    <w:rsid w:val="006D6DF1"/>
    <w:rPr>
      <w:color w:val="0000FF"/>
      <w:u w:val="single"/>
    </w:rPr>
  </w:style>
  <w:style w:type="paragraph" w:styleId="a6">
    <w:name w:val="header"/>
    <w:basedOn w:val="a"/>
    <w:link w:val="Char"/>
    <w:uiPriority w:val="99"/>
    <w:unhideWhenUsed/>
    <w:rsid w:val="008A5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A53BC"/>
    <w:rPr>
      <w:sz w:val="18"/>
      <w:szCs w:val="18"/>
    </w:rPr>
  </w:style>
  <w:style w:type="paragraph" w:styleId="a7">
    <w:name w:val="footer"/>
    <w:basedOn w:val="a"/>
    <w:link w:val="Char0"/>
    <w:uiPriority w:val="99"/>
    <w:unhideWhenUsed/>
    <w:rsid w:val="008A53BC"/>
    <w:pPr>
      <w:tabs>
        <w:tab w:val="center" w:pos="4153"/>
        <w:tab w:val="right" w:pos="8306"/>
      </w:tabs>
      <w:snapToGrid w:val="0"/>
      <w:jc w:val="left"/>
    </w:pPr>
    <w:rPr>
      <w:sz w:val="18"/>
      <w:szCs w:val="18"/>
    </w:rPr>
  </w:style>
  <w:style w:type="character" w:customStyle="1" w:styleId="Char0">
    <w:name w:val="页脚 Char"/>
    <w:basedOn w:val="a0"/>
    <w:link w:val="a7"/>
    <w:uiPriority w:val="99"/>
    <w:rsid w:val="008A53BC"/>
    <w:rPr>
      <w:sz w:val="18"/>
      <w:szCs w:val="18"/>
    </w:rPr>
  </w:style>
  <w:style w:type="character" w:customStyle="1" w:styleId="10">
    <w:name w:val="未处理的提及1"/>
    <w:basedOn w:val="a0"/>
    <w:uiPriority w:val="99"/>
    <w:semiHidden/>
    <w:unhideWhenUsed/>
    <w:rsid w:val="00F51482"/>
    <w:rPr>
      <w:color w:val="605E5C"/>
      <w:shd w:val="clear" w:color="auto" w:fill="E1DFDD"/>
    </w:rPr>
  </w:style>
  <w:style w:type="paragraph" w:styleId="a8">
    <w:name w:val="Date"/>
    <w:basedOn w:val="a"/>
    <w:next w:val="a"/>
    <w:link w:val="Char1"/>
    <w:uiPriority w:val="99"/>
    <w:semiHidden/>
    <w:unhideWhenUsed/>
    <w:rsid w:val="00CE687F"/>
    <w:pPr>
      <w:ind w:leftChars="2500" w:left="100"/>
    </w:pPr>
  </w:style>
  <w:style w:type="character" w:customStyle="1" w:styleId="Char1">
    <w:name w:val="日期 Char"/>
    <w:basedOn w:val="a0"/>
    <w:link w:val="a8"/>
    <w:uiPriority w:val="99"/>
    <w:semiHidden/>
    <w:rsid w:val="00CE687F"/>
  </w:style>
  <w:style w:type="paragraph" w:styleId="a9">
    <w:name w:val="List Paragraph"/>
    <w:basedOn w:val="a"/>
    <w:uiPriority w:val="34"/>
    <w:qFormat/>
    <w:rsid w:val="00E838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68980">
      <w:bodyDiv w:val="1"/>
      <w:marLeft w:val="0"/>
      <w:marRight w:val="0"/>
      <w:marTop w:val="0"/>
      <w:marBottom w:val="0"/>
      <w:divBdr>
        <w:top w:val="none" w:sz="0" w:space="0" w:color="auto"/>
        <w:left w:val="none" w:sz="0" w:space="0" w:color="auto"/>
        <w:bottom w:val="none" w:sz="0" w:space="0" w:color="auto"/>
        <w:right w:val="none" w:sz="0" w:space="0" w:color="auto"/>
      </w:divBdr>
    </w:div>
    <w:div w:id="582682686">
      <w:bodyDiv w:val="1"/>
      <w:marLeft w:val="0"/>
      <w:marRight w:val="0"/>
      <w:marTop w:val="0"/>
      <w:marBottom w:val="0"/>
      <w:divBdr>
        <w:top w:val="none" w:sz="0" w:space="0" w:color="auto"/>
        <w:left w:val="none" w:sz="0" w:space="0" w:color="auto"/>
        <w:bottom w:val="none" w:sz="0" w:space="0" w:color="auto"/>
        <w:right w:val="none" w:sz="0" w:space="0" w:color="auto"/>
      </w:divBdr>
      <w:divsChild>
        <w:div w:id="200171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1BA7F9-FE5E-46FF-A84C-94D53E57DB9B}">
  <we:reference id="wa104099688" version="1.3.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29</TotalTime>
  <Pages>4</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昕</dc:creator>
  <cp:keywords/>
  <dc:description/>
  <cp:lastModifiedBy>qq</cp:lastModifiedBy>
  <cp:revision>24</cp:revision>
  <dcterms:created xsi:type="dcterms:W3CDTF">2021-04-23T05:09:00Z</dcterms:created>
  <dcterms:modified xsi:type="dcterms:W3CDTF">2021-04-23T08:55:00Z</dcterms:modified>
</cp:coreProperties>
</file>